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115CC" w14:textId="77777777" w:rsidR="00CD3BDE" w:rsidRPr="00EA46CF" w:rsidRDefault="00CD3BDE">
      <w:pPr>
        <w:rPr>
          <w:rFonts w:ascii="Arial" w:hAnsi="Arial" w:cs="Arial"/>
          <w:sz w:val="24"/>
          <w:szCs w:val="24"/>
        </w:rPr>
      </w:pPr>
      <w:r w:rsidRPr="00EA46CF">
        <w:rPr>
          <w:rFonts w:ascii="Arial" w:hAnsi="Arial" w:cs="Arial"/>
          <w:sz w:val="24"/>
          <w:szCs w:val="24"/>
        </w:rPr>
        <w:t>Mining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770"/>
        <w:gridCol w:w="4230"/>
      </w:tblGrid>
      <w:tr w:rsidR="00CD3BDE" w:rsidRPr="00EA46CF" w14:paraId="0C5192AC" w14:textId="77777777" w:rsidTr="00CD3BDE">
        <w:tc>
          <w:tcPr>
            <w:tcW w:w="1435" w:type="dxa"/>
          </w:tcPr>
          <w:p w14:paraId="5D8DFA97" w14:textId="77777777" w:rsidR="00CD3BDE" w:rsidRPr="00EA46CF" w:rsidRDefault="00CD3B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14:paraId="2AD357A3" w14:textId="77777777" w:rsidR="00CD3BDE" w:rsidRPr="00EA46CF" w:rsidRDefault="00CD3BDE">
            <w:pPr>
              <w:rPr>
                <w:rFonts w:ascii="Arial" w:hAnsi="Arial" w:cs="Arial"/>
                <w:sz w:val="24"/>
                <w:szCs w:val="24"/>
              </w:rPr>
            </w:pPr>
            <w:r w:rsidRPr="00EA46CF">
              <w:rPr>
                <w:rFonts w:ascii="Arial" w:hAnsi="Arial" w:cs="Arial"/>
                <w:sz w:val="24"/>
                <w:szCs w:val="24"/>
              </w:rPr>
              <w:t>What is it?</w:t>
            </w:r>
          </w:p>
        </w:tc>
        <w:tc>
          <w:tcPr>
            <w:tcW w:w="4230" w:type="dxa"/>
          </w:tcPr>
          <w:p w14:paraId="08D5C775" w14:textId="77777777" w:rsidR="00CD3BDE" w:rsidRPr="00EA46CF" w:rsidRDefault="00CD3BDE">
            <w:pPr>
              <w:rPr>
                <w:rFonts w:ascii="Arial" w:hAnsi="Arial" w:cs="Arial"/>
                <w:sz w:val="24"/>
                <w:szCs w:val="24"/>
              </w:rPr>
            </w:pPr>
            <w:r w:rsidRPr="00EA46CF">
              <w:rPr>
                <w:rFonts w:ascii="Arial" w:hAnsi="Arial" w:cs="Arial"/>
                <w:sz w:val="24"/>
                <w:szCs w:val="24"/>
              </w:rPr>
              <w:t>Pros and Cons</w:t>
            </w:r>
          </w:p>
        </w:tc>
      </w:tr>
      <w:tr w:rsidR="00CD3BDE" w:rsidRPr="00EA46CF" w14:paraId="563A75E2" w14:textId="77777777" w:rsidTr="00CD3BDE">
        <w:tc>
          <w:tcPr>
            <w:tcW w:w="1435" w:type="dxa"/>
          </w:tcPr>
          <w:p w14:paraId="307488AF" w14:textId="77777777" w:rsidR="00CD3BDE" w:rsidRPr="00EA46CF" w:rsidRDefault="00CD3BD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EA46CF">
              <w:rPr>
                <w:rFonts w:ascii="Arial" w:hAnsi="Arial" w:cs="Arial"/>
                <w:sz w:val="24"/>
                <w:szCs w:val="24"/>
              </w:rPr>
              <w:t>Strip</w:t>
            </w:r>
          </w:p>
        </w:tc>
        <w:tc>
          <w:tcPr>
            <w:tcW w:w="4770" w:type="dxa"/>
          </w:tcPr>
          <w:p w14:paraId="01AC5DE5" w14:textId="77777777" w:rsidR="00CD3BDE" w:rsidRPr="00EA46CF" w:rsidRDefault="00CD3B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9AD622" w14:textId="77777777" w:rsidR="00CD3BDE" w:rsidRPr="00EA46CF" w:rsidRDefault="00CD3B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15BC2E" w14:textId="77777777" w:rsidR="00CD3BDE" w:rsidRPr="00EA46CF" w:rsidRDefault="00CD3B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E11BC9" w14:textId="77777777" w:rsidR="00CD3BDE" w:rsidRPr="00EA46CF" w:rsidRDefault="00CD3B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F3B739" w14:textId="77777777" w:rsidR="00CD3BDE" w:rsidRPr="00EA46CF" w:rsidRDefault="00CD3B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C8F14E" w14:textId="77777777" w:rsidR="00CD3BDE" w:rsidRPr="00EA46CF" w:rsidRDefault="00CD3B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0" w:type="dxa"/>
          </w:tcPr>
          <w:p w14:paraId="04DE10E3" w14:textId="77777777" w:rsidR="00CD3BDE" w:rsidRPr="00EA46CF" w:rsidRDefault="00CD3B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CD3BDE" w:rsidRPr="00EA46CF" w14:paraId="49DDDD63" w14:textId="77777777" w:rsidTr="00CD3BDE">
        <w:tc>
          <w:tcPr>
            <w:tcW w:w="1435" w:type="dxa"/>
          </w:tcPr>
          <w:p w14:paraId="1BC93965" w14:textId="77777777" w:rsidR="00CD3BDE" w:rsidRPr="00EA46CF" w:rsidRDefault="00CD3BDE">
            <w:pPr>
              <w:rPr>
                <w:rFonts w:ascii="Arial" w:hAnsi="Arial" w:cs="Arial"/>
                <w:sz w:val="24"/>
                <w:szCs w:val="24"/>
              </w:rPr>
            </w:pPr>
            <w:r w:rsidRPr="00EA46CF">
              <w:rPr>
                <w:rFonts w:ascii="Arial" w:hAnsi="Arial" w:cs="Arial"/>
                <w:sz w:val="24"/>
                <w:szCs w:val="24"/>
              </w:rPr>
              <w:t>Shaft or Subsurface</w:t>
            </w:r>
          </w:p>
        </w:tc>
        <w:tc>
          <w:tcPr>
            <w:tcW w:w="4770" w:type="dxa"/>
          </w:tcPr>
          <w:p w14:paraId="11AB8673" w14:textId="77777777" w:rsidR="00CD3BDE" w:rsidRPr="00EA46CF" w:rsidRDefault="00CD3B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51AA70" w14:textId="77777777" w:rsidR="00CD3BDE" w:rsidRPr="00EA46CF" w:rsidRDefault="00CD3B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048186" w14:textId="77777777" w:rsidR="00CD3BDE" w:rsidRPr="00EA46CF" w:rsidRDefault="00CD3B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E9CED1" w14:textId="77777777" w:rsidR="00CD3BDE" w:rsidRPr="00EA46CF" w:rsidRDefault="00CD3B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AFF94C" w14:textId="77777777" w:rsidR="00CD3BDE" w:rsidRPr="00EA46CF" w:rsidRDefault="00CD3B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FBBC7D" w14:textId="77777777" w:rsidR="00CD3BDE" w:rsidRPr="00EA46CF" w:rsidRDefault="00CD3B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0" w:type="dxa"/>
          </w:tcPr>
          <w:p w14:paraId="147AE633" w14:textId="77777777" w:rsidR="00CD3BDE" w:rsidRPr="00EA46CF" w:rsidRDefault="00CD3B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BDE" w:rsidRPr="00EA46CF" w14:paraId="0016607F" w14:textId="77777777" w:rsidTr="00CD3BDE">
        <w:tc>
          <w:tcPr>
            <w:tcW w:w="1435" w:type="dxa"/>
          </w:tcPr>
          <w:p w14:paraId="5F82F4E8" w14:textId="77777777" w:rsidR="00CD3BDE" w:rsidRPr="00EA46CF" w:rsidRDefault="00CD3BDE">
            <w:pPr>
              <w:rPr>
                <w:rFonts w:ascii="Arial" w:hAnsi="Arial" w:cs="Arial"/>
                <w:sz w:val="24"/>
                <w:szCs w:val="24"/>
              </w:rPr>
            </w:pPr>
            <w:r w:rsidRPr="00EA46CF">
              <w:rPr>
                <w:rFonts w:ascii="Arial" w:hAnsi="Arial" w:cs="Arial"/>
                <w:sz w:val="24"/>
                <w:szCs w:val="24"/>
              </w:rPr>
              <w:t>Mountain Top Removal</w:t>
            </w:r>
          </w:p>
        </w:tc>
        <w:tc>
          <w:tcPr>
            <w:tcW w:w="4770" w:type="dxa"/>
          </w:tcPr>
          <w:p w14:paraId="3DFA4F3C" w14:textId="77777777" w:rsidR="00CD3BDE" w:rsidRPr="00EA46CF" w:rsidRDefault="00CD3B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BE7A4D" w14:textId="77777777" w:rsidR="00CD3BDE" w:rsidRPr="00EA46CF" w:rsidRDefault="00CD3B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66BD15" w14:textId="77777777" w:rsidR="00CD3BDE" w:rsidRPr="00EA46CF" w:rsidRDefault="00CD3B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7091B1" w14:textId="77777777" w:rsidR="00CD3BDE" w:rsidRPr="00EA46CF" w:rsidRDefault="00CD3B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91FC95" w14:textId="77777777" w:rsidR="00CD3BDE" w:rsidRPr="00EA46CF" w:rsidRDefault="00CD3B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93AC54" w14:textId="77777777" w:rsidR="00CD3BDE" w:rsidRPr="00EA46CF" w:rsidRDefault="00CD3B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0" w:type="dxa"/>
          </w:tcPr>
          <w:p w14:paraId="4047084E" w14:textId="77777777" w:rsidR="00CD3BDE" w:rsidRPr="00EA46CF" w:rsidRDefault="00CD3B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BDE" w:rsidRPr="00EA46CF" w14:paraId="08C58897" w14:textId="77777777" w:rsidTr="00CD3BDE">
        <w:tc>
          <w:tcPr>
            <w:tcW w:w="1435" w:type="dxa"/>
          </w:tcPr>
          <w:p w14:paraId="7580988A" w14:textId="77777777" w:rsidR="00CD3BDE" w:rsidRPr="00EA46CF" w:rsidRDefault="00CD3BDE">
            <w:pPr>
              <w:rPr>
                <w:rFonts w:ascii="Arial" w:hAnsi="Arial" w:cs="Arial"/>
                <w:sz w:val="24"/>
                <w:szCs w:val="24"/>
              </w:rPr>
            </w:pPr>
            <w:r w:rsidRPr="00EA46CF">
              <w:rPr>
                <w:rFonts w:ascii="Arial" w:hAnsi="Arial" w:cs="Arial"/>
                <w:sz w:val="24"/>
                <w:szCs w:val="24"/>
              </w:rPr>
              <w:t>Open Pit</w:t>
            </w:r>
          </w:p>
        </w:tc>
        <w:tc>
          <w:tcPr>
            <w:tcW w:w="4770" w:type="dxa"/>
          </w:tcPr>
          <w:p w14:paraId="6168CD02" w14:textId="77777777" w:rsidR="00CD3BDE" w:rsidRPr="00EA46CF" w:rsidRDefault="00CD3B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8DBC57" w14:textId="77777777" w:rsidR="00CD3BDE" w:rsidRPr="00EA46CF" w:rsidRDefault="00CD3B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7F1DB0" w14:textId="77777777" w:rsidR="00CD3BDE" w:rsidRPr="00EA46CF" w:rsidRDefault="00CD3B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A2B8BD" w14:textId="77777777" w:rsidR="00CD3BDE" w:rsidRPr="00EA46CF" w:rsidRDefault="00CD3B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95EF4B" w14:textId="77777777" w:rsidR="00CD3BDE" w:rsidRPr="00EA46CF" w:rsidRDefault="00CD3B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09F8C6" w14:textId="77777777" w:rsidR="00CD3BDE" w:rsidRPr="00EA46CF" w:rsidRDefault="00CD3B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0" w:type="dxa"/>
          </w:tcPr>
          <w:p w14:paraId="5C998664" w14:textId="77777777" w:rsidR="00CD3BDE" w:rsidRPr="00EA46CF" w:rsidRDefault="00CD3B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BDE" w:rsidRPr="00EA46CF" w14:paraId="535D3FD0" w14:textId="77777777" w:rsidTr="00CD3BDE">
        <w:tc>
          <w:tcPr>
            <w:tcW w:w="1435" w:type="dxa"/>
          </w:tcPr>
          <w:p w14:paraId="1D15CFAA" w14:textId="77777777" w:rsidR="00CD3BDE" w:rsidRPr="00EA46CF" w:rsidRDefault="00CD3BDE">
            <w:pPr>
              <w:rPr>
                <w:rFonts w:ascii="Arial" w:hAnsi="Arial" w:cs="Arial"/>
                <w:sz w:val="24"/>
                <w:szCs w:val="24"/>
              </w:rPr>
            </w:pPr>
            <w:r w:rsidRPr="00EA46CF">
              <w:rPr>
                <w:rFonts w:ascii="Arial" w:hAnsi="Arial" w:cs="Arial"/>
                <w:sz w:val="24"/>
                <w:szCs w:val="24"/>
              </w:rPr>
              <w:t>Placer</w:t>
            </w:r>
          </w:p>
        </w:tc>
        <w:tc>
          <w:tcPr>
            <w:tcW w:w="4770" w:type="dxa"/>
          </w:tcPr>
          <w:p w14:paraId="68CC792F" w14:textId="77777777" w:rsidR="00CD3BDE" w:rsidRPr="00EA46CF" w:rsidRDefault="00CD3B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51E468" w14:textId="77777777" w:rsidR="00CD3BDE" w:rsidRPr="00EA46CF" w:rsidRDefault="00CD3B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B42592" w14:textId="77777777" w:rsidR="00CD3BDE" w:rsidRPr="00EA46CF" w:rsidRDefault="00CD3B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12504A" w14:textId="77777777" w:rsidR="00CD3BDE" w:rsidRPr="00EA46CF" w:rsidRDefault="00CD3B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9F29A2" w14:textId="77777777" w:rsidR="00CD3BDE" w:rsidRPr="00EA46CF" w:rsidRDefault="00CD3B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0D0457" w14:textId="77777777" w:rsidR="00CD3BDE" w:rsidRPr="00EA46CF" w:rsidRDefault="00CD3B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0" w:type="dxa"/>
          </w:tcPr>
          <w:p w14:paraId="4D6C6B4D" w14:textId="77777777" w:rsidR="00CD3BDE" w:rsidRPr="00EA46CF" w:rsidRDefault="00CD3B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BDE" w:rsidRPr="00EA46CF" w14:paraId="67CA8BAA" w14:textId="77777777" w:rsidTr="00CD3BDE">
        <w:tc>
          <w:tcPr>
            <w:tcW w:w="1435" w:type="dxa"/>
          </w:tcPr>
          <w:p w14:paraId="3B65FC68" w14:textId="77777777" w:rsidR="00CD3BDE" w:rsidRPr="00EA46CF" w:rsidRDefault="00CD3BDE">
            <w:pPr>
              <w:rPr>
                <w:rFonts w:ascii="Arial" w:hAnsi="Arial" w:cs="Arial"/>
                <w:sz w:val="24"/>
                <w:szCs w:val="24"/>
              </w:rPr>
            </w:pPr>
            <w:r w:rsidRPr="00EA46CF">
              <w:rPr>
                <w:rFonts w:ascii="Arial" w:hAnsi="Arial" w:cs="Arial"/>
                <w:sz w:val="24"/>
                <w:szCs w:val="24"/>
              </w:rPr>
              <w:t>Hydraulic</w:t>
            </w:r>
          </w:p>
        </w:tc>
        <w:tc>
          <w:tcPr>
            <w:tcW w:w="4770" w:type="dxa"/>
          </w:tcPr>
          <w:p w14:paraId="5291068F" w14:textId="77777777" w:rsidR="00CD3BDE" w:rsidRPr="00EA46CF" w:rsidRDefault="00CD3B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B5818E" w14:textId="77777777" w:rsidR="00CD3BDE" w:rsidRPr="00EA46CF" w:rsidRDefault="00CD3B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37E3BF" w14:textId="77777777" w:rsidR="00CD3BDE" w:rsidRPr="00EA46CF" w:rsidRDefault="00CD3B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291B4F" w14:textId="77777777" w:rsidR="00CD3BDE" w:rsidRPr="00EA46CF" w:rsidRDefault="00CD3B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098887" w14:textId="77777777" w:rsidR="00CD3BDE" w:rsidRPr="00EA46CF" w:rsidRDefault="00CD3B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C7935C" w14:textId="77777777" w:rsidR="00CD3BDE" w:rsidRPr="00EA46CF" w:rsidRDefault="00CD3B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0" w:type="dxa"/>
          </w:tcPr>
          <w:p w14:paraId="046D14FB" w14:textId="77777777" w:rsidR="00CD3BDE" w:rsidRPr="00EA46CF" w:rsidRDefault="00CD3B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5CF895" w14:textId="77777777" w:rsidR="00445AF3" w:rsidRPr="00EA46CF" w:rsidRDefault="00445AF3">
      <w:pPr>
        <w:rPr>
          <w:rFonts w:ascii="Arial" w:hAnsi="Arial" w:cs="Arial"/>
          <w:sz w:val="24"/>
          <w:szCs w:val="24"/>
        </w:rPr>
      </w:pPr>
      <w:r w:rsidRPr="00EA46CF">
        <w:rPr>
          <w:rFonts w:ascii="Arial" w:hAnsi="Arial" w:cs="Arial"/>
          <w:sz w:val="24"/>
          <w:szCs w:val="24"/>
        </w:rPr>
        <w:t xml:space="preserve">Terms: </w:t>
      </w:r>
    </w:p>
    <w:p w14:paraId="69B967AF" w14:textId="77777777" w:rsidR="00C6047C" w:rsidRPr="00EA46CF" w:rsidRDefault="00445AF3">
      <w:pPr>
        <w:rPr>
          <w:rFonts w:ascii="Arial" w:hAnsi="Arial" w:cs="Arial"/>
          <w:sz w:val="24"/>
          <w:szCs w:val="24"/>
        </w:rPr>
      </w:pPr>
      <w:proofErr w:type="gramStart"/>
      <w:r w:rsidRPr="00EA46CF">
        <w:rPr>
          <w:rFonts w:ascii="Arial" w:hAnsi="Arial" w:cs="Arial"/>
          <w:sz w:val="24"/>
          <w:szCs w:val="24"/>
        </w:rPr>
        <w:t>overburden</w:t>
      </w:r>
      <w:proofErr w:type="gramEnd"/>
    </w:p>
    <w:p w14:paraId="08CB9293" w14:textId="77777777" w:rsidR="00445AF3" w:rsidRPr="00EA46CF" w:rsidRDefault="00445AF3">
      <w:pPr>
        <w:rPr>
          <w:rFonts w:ascii="Arial" w:hAnsi="Arial" w:cs="Arial"/>
          <w:sz w:val="24"/>
          <w:szCs w:val="24"/>
        </w:rPr>
      </w:pPr>
      <w:proofErr w:type="gramStart"/>
      <w:r w:rsidRPr="00EA46CF">
        <w:rPr>
          <w:rFonts w:ascii="Arial" w:hAnsi="Arial" w:cs="Arial"/>
          <w:sz w:val="24"/>
          <w:szCs w:val="24"/>
        </w:rPr>
        <w:t>leaching</w:t>
      </w:r>
      <w:proofErr w:type="gramEnd"/>
    </w:p>
    <w:p w14:paraId="04C2B765" w14:textId="77777777" w:rsidR="00445AF3" w:rsidRPr="00EA46CF" w:rsidRDefault="00445AF3">
      <w:pPr>
        <w:rPr>
          <w:rFonts w:ascii="Arial" w:hAnsi="Arial" w:cs="Arial"/>
          <w:sz w:val="24"/>
          <w:szCs w:val="24"/>
        </w:rPr>
      </w:pPr>
      <w:proofErr w:type="gramStart"/>
      <w:r w:rsidRPr="00EA46CF">
        <w:rPr>
          <w:rFonts w:ascii="Arial" w:hAnsi="Arial" w:cs="Arial"/>
          <w:sz w:val="24"/>
          <w:szCs w:val="24"/>
        </w:rPr>
        <w:t>externalities</w:t>
      </w:r>
      <w:proofErr w:type="gramEnd"/>
    </w:p>
    <w:p w14:paraId="3D0254B0" w14:textId="77777777" w:rsidR="00445AF3" w:rsidRPr="00EA46CF" w:rsidRDefault="00445AF3">
      <w:pPr>
        <w:rPr>
          <w:rFonts w:ascii="Arial" w:hAnsi="Arial" w:cs="Arial"/>
          <w:sz w:val="24"/>
          <w:szCs w:val="24"/>
        </w:rPr>
      </w:pPr>
      <w:proofErr w:type="gramStart"/>
      <w:r w:rsidRPr="00EA46CF">
        <w:rPr>
          <w:rFonts w:ascii="Arial" w:hAnsi="Arial" w:cs="Arial"/>
          <w:sz w:val="24"/>
          <w:szCs w:val="24"/>
        </w:rPr>
        <w:t>reclamation</w:t>
      </w:r>
      <w:proofErr w:type="gramEnd"/>
    </w:p>
    <w:p w14:paraId="1D77CA38" w14:textId="77777777" w:rsidR="00445AF3" w:rsidRPr="00EA46CF" w:rsidRDefault="00445AF3">
      <w:pPr>
        <w:rPr>
          <w:rFonts w:ascii="Arial" w:hAnsi="Arial" w:cs="Arial"/>
          <w:sz w:val="24"/>
          <w:szCs w:val="24"/>
        </w:rPr>
      </w:pPr>
      <w:proofErr w:type="gramStart"/>
      <w:r w:rsidRPr="00EA46CF">
        <w:rPr>
          <w:rFonts w:ascii="Arial" w:hAnsi="Arial" w:cs="Arial"/>
          <w:sz w:val="24"/>
          <w:szCs w:val="24"/>
        </w:rPr>
        <w:t>remediation</w:t>
      </w:r>
      <w:proofErr w:type="gramEnd"/>
    </w:p>
    <w:p w14:paraId="17957780" w14:textId="77777777" w:rsidR="00445AF3" w:rsidRPr="00EA46CF" w:rsidRDefault="00445AF3">
      <w:pPr>
        <w:rPr>
          <w:rFonts w:ascii="Arial" w:hAnsi="Arial" w:cs="Arial"/>
          <w:sz w:val="24"/>
          <w:szCs w:val="24"/>
        </w:rPr>
      </w:pPr>
      <w:proofErr w:type="gramStart"/>
      <w:r w:rsidRPr="00EA46CF">
        <w:rPr>
          <w:rFonts w:ascii="Arial" w:hAnsi="Arial" w:cs="Arial"/>
          <w:sz w:val="24"/>
          <w:szCs w:val="24"/>
        </w:rPr>
        <w:t>smelting</w:t>
      </w:r>
      <w:proofErr w:type="gramEnd"/>
    </w:p>
    <w:p w14:paraId="5C1622F8" w14:textId="77777777" w:rsidR="00EA46CF" w:rsidRDefault="00EA46CF">
      <w:pPr>
        <w:rPr>
          <w:rFonts w:ascii="Arial" w:hAnsi="Arial" w:cs="Arial"/>
          <w:sz w:val="24"/>
          <w:szCs w:val="24"/>
        </w:rPr>
      </w:pPr>
    </w:p>
    <w:p w14:paraId="58486A25" w14:textId="77777777" w:rsidR="00C6047C" w:rsidRPr="00EA46CF" w:rsidRDefault="00445AF3">
      <w:pPr>
        <w:rPr>
          <w:rFonts w:ascii="Arial" w:hAnsi="Arial" w:cs="Arial"/>
          <w:b/>
          <w:sz w:val="24"/>
          <w:szCs w:val="24"/>
        </w:rPr>
      </w:pPr>
      <w:r w:rsidRPr="00EA46CF">
        <w:rPr>
          <w:rFonts w:ascii="Arial" w:hAnsi="Arial" w:cs="Arial"/>
          <w:b/>
          <w:sz w:val="24"/>
          <w:szCs w:val="24"/>
        </w:rPr>
        <w:t>Land Development</w:t>
      </w:r>
    </w:p>
    <w:p w14:paraId="6D1CF66A" w14:textId="77777777" w:rsidR="00445AF3" w:rsidRDefault="00445AF3">
      <w:pPr>
        <w:rPr>
          <w:rFonts w:ascii="Arial" w:hAnsi="Arial" w:cs="Arial"/>
          <w:sz w:val="24"/>
          <w:szCs w:val="24"/>
        </w:rPr>
      </w:pPr>
      <w:r w:rsidRPr="00EA46CF">
        <w:rPr>
          <w:rFonts w:ascii="Arial" w:hAnsi="Arial" w:cs="Arial"/>
          <w:sz w:val="24"/>
          <w:szCs w:val="24"/>
        </w:rPr>
        <w:t>Urbanization</w:t>
      </w:r>
    </w:p>
    <w:p w14:paraId="0B262CB5" w14:textId="77777777" w:rsidR="00EA46CF" w:rsidRPr="00EA46CF" w:rsidRDefault="00EA46CF">
      <w:pPr>
        <w:rPr>
          <w:rFonts w:ascii="Arial" w:hAnsi="Arial" w:cs="Arial"/>
          <w:sz w:val="24"/>
          <w:szCs w:val="24"/>
        </w:rPr>
      </w:pPr>
    </w:p>
    <w:p w14:paraId="528DDA51" w14:textId="77777777" w:rsidR="00445AF3" w:rsidRDefault="00445AF3">
      <w:pPr>
        <w:rPr>
          <w:rFonts w:ascii="Arial" w:hAnsi="Arial" w:cs="Arial"/>
          <w:sz w:val="24"/>
          <w:szCs w:val="24"/>
        </w:rPr>
      </w:pPr>
      <w:r w:rsidRPr="00EA46CF">
        <w:rPr>
          <w:rFonts w:ascii="Arial" w:hAnsi="Arial" w:cs="Arial"/>
          <w:sz w:val="24"/>
          <w:szCs w:val="24"/>
        </w:rPr>
        <w:t>Urban Sprawl</w:t>
      </w:r>
    </w:p>
    <w:p w14:paraId="26FD48F8" w14:textId="77777777" w:rsidR="00EA46CF" w:rsidRPr="00EA46CF" w:rsidRDefault="00EA46CF">
      <w:pPr>
        <w:rPr>
          <w:rFonts w:ascii="Arial" w:hAnsi="Arial" w:cs="Arial"/>
          <w:sz w:val="24"/>
          <w:szCs w:val="24"/>
        </w:rPr>
      </w:pPr>
    </w:p>
    <w:p w14:paraId="5DE50904" w14:textId="77777777" w:rsidR="00445AF3" w:rsidRDefault="00445AF3">
      <w:pPr>
        <w:rPr>
          <w:rFonts w:ascii="Arial" w:hAnsi="Arial" w:cs="Arial"/>
          <w:sz w:val="24"/>
          <w:szCs w:val="24"/>
        </w:rPr>
      </w:pPr>
      <w:r w:rsidRPr="00EA46CF">
        <w:rPr>
          <w:rFonts w:ascii="Arial" w:hAnsi="Arial" w:cs="Arial"/>
          <w:sz w:val="24"/>
          <w:szCs w:val="24"/>
        </w:rPr>
        <w:t>Urban Blight</w:t>
      </w:r>
    </w:p>
    <w:p w14:paraId="3697BDC3" w14:textId="77777777" w:rsidR="00EA46CF" w:rsidRPr="00EA46CF" w:rsidRDefault="00EA46CF">
      <w:pPr>
        <w:rPr>
          <w:rFonts w:ascii="Arial" w:hAnsi="Arial" w:cs="Arial"/>
          <w:sz w:val="24"/>
          <w:szCs w:val="24"/>
        </w:rPr>
      </w:pPr>
    </w:p>
    <w:p w14:paraId="7657BD79" w14:textId="77777777" w:rsidR="00445AF3" w:rsidRDefault="00445AF3">
      <w:pPr>
        <w:rPr>
          <w:rFonts w:ascii="Arial" w:hAnsi="Arial" w:cs="Arial"/>
          <w:sz w:val="24"/>
          <w:szCs w:val="24"/>
        </w:rPr>
      </w:pPr>
      <w:r w:rsidRPr="00EA46CF">
        <w:rPr>
          <w:rFonts w:ascii="Arial" w:hAnsi="Arial" w:cs="Arial"/>
          <w:sz w:val="24"/>
          <w:szCs w:val="24"/>
        </w:rPr>
        <w:t>Smart Growth</w:t>
      </w:r>
    </w:p>
    <w:p w14:paraId="1F0CD0C8" w14:textId="77777777" w:rsidR="00EA46CF" w:rsidRPr="00EA46CF" w:rsidRDefault="00EA46CF">
      <w:pPr>
        <w:rPr>
          <w:rFonts w:ascii="Arial" w:hAnsi="Arial" w:cs="Arial"/>
          <w:sz w:val="24"/>
          <w:szCs w:val="24"/>
        </w:rPr>
      </w:pPr>
    </w:p>
    <w:p w14:paraId="49B24C04" w14:textId="77777777" w:rsidR="00445AF3" w:rsidRDefault="00445AF3">
      <w:pPr>
        <w:rPr>
          <w:rFonts w:ascii="Arial" w:hAnsi="Arial" w:cs="Arial"/>
          <w:sz w:val="24"/>
          <w:szCs w:val="24"/>
        </w:rPr>
      </w:pPr>
      <w:r w:rsidRPr="00EA46CF">
        <w:rPr>
          <w:rFonts w:ascii="Arial" w:hAnsi="Arial" w:cs="Arial"/>
          <w:sz w:val="24"/>
          <w:szCs w:val="24"/>
        </w:rPr>
        <w:t>Urban Heat Island</w:t>
      </w:r>
    </w:p>
    <w:p w14:paraId="581B1A9B" w14:textId="77777777" w:rsidR="00EA46CF" w:rsidRPr="00EA46CF" w:rsidRDefault="00EA46CF">
      <w:pPr>
        <w:rPr>
          <w:rFonts w:ascii="Arial" w:hAnsi="Arial" w:cs="Arial"/>
          <w:sz w:val="24"/>
          <w:szCs w:val="24"/>
        </w:rPr>
      </w:pPr>
    </w:p>
    <w:p w14:paraId="22D88E64" w14:textId="77777777" w:rsidR="00445AF3" w:rsidRDefault="00445AF3">
      <w:pPr>
        <w:rPr>
          <w:rFonts w:ascii="Arial" w:hAnsi="Arial" w:cs="Arial"/>
          <w:sz w:val="24"/>
          <w:szCs w:val="24"/>
        </w:rPr>
      </w:pPr>
      <w:r w:rsidRPr="00EA46CF">
        <w:rPr>
          <w:rFonts w:ascii="Arial" w:hAnsi="Arial" w:cs="Arial"/>
          <w:sz w:val="24"/>
          <w:szCs w:val="24"/>
        </w:rPr>
        <w:t>Light Pollution</w:t>
      </w:r>
    </w:p>
    <w:p w14:paraId="68DB6340" w14:textId="77777777" w:rsidR="00EA46CF" w:rsidRPr="00EA46CF" w:rsidRDefault="00EA46CF">
      <w:pPr>
        <w:rPr>
          <w:rFonts w:ascii="Arial" w:hAnsi="Arial" w:cs="Arial"/>
          <w:sz w:val="24"/>
          <w:szCs w:val="24"/>
        </w:rPr>
      </w:pPr>
    </w:p>
    <w:p w14:paraId="437B6EAF" w14:textId="77777777" w:rsidR="00445AF3" w:rsidRDefault="00445AF3">
      <w:pPr>
        <w:rPr>
          <w:rFonts w:ascii="Arial" w:hAnsi="Arial" w:cs="Arial"/>
          <w:sz w:val="24"/>
          <w:szCs w:val="24"/>
        </w:rPr>
      </w:pPr>
      <w:r w:rsidRPr="00EA46CF">
        <w:rPr>
          <w:rFonts w:ascii="Arial" w:hAnsi="Arial" w:cs="Arial"/>
          <w:sz w:val="24"/>
          <w:szCs w:val="24"/>
        </w:rPr>
        <w:t>LEEDS Certification for buildings</w:t>
      </w:r>
    </w:p>
    <w:p w14:paraId="715200A5" w14:textId="77777777" w:rsidR="00EA46CF" w:rsidRPr="00EA46CF" w:rsidRDefault="00EA46CF">
      <w:pPr>
        <w:rPr>
          <w:rFonts w:ascii="Arial" w:hAnsi="Arial" w:cs="Arial"/>
          <w:sz w:val="24"/>
          <w:szCs w:val="24"/>
        </w:rPr>
      </w:pPr>
    </w:p>
    <w:p w14:paraId="71EFA84F" w14:textId="77777777" w:rsidR="00445AF3" w:rsidRDefault="00445AF3">
      <w:pPr>
        <w:rPr>
          <w:rFonts w:ascii="Arial" w:hAnsi="Arial" w:cs="Arial"/>
          <w:sz w:val="24"/>
          <w:szCs w:val="24"/>
        </w:rPr>
      </w:pPr>
      <w:r w:rsidRPr="00EA46CF">
        <w:rPr>
          <w:rFonts w:ascii="Arial" w:hAnsi="Arial" w:cs="Arial"/>
          <w:sz w:val="24"/>
          <w:szCs w:val="24"/>
        </w:rPr>
        <w:t>How does building a road affect the environment?</w:t>
      </w:r>
    </w:p>
    <w:p w14:paraId="1218CDF9" w14:textId="77777777" w:rsidR="00EA46CF" w:rsidRDefault="00EA46CF">
      <w:pPr>
        <w:rPr>
          <w:rFonts w:ascii="Arial" w:hAnsi="Arial" w:cs="Arial"/>
          <w:sz w:val="24"/>
          <w:szCs w:val="24"/>
        </w:rPr>
      </w:pPr>
    </w:p>
    <w:p w14:paraId="5CA272E4" w14:textId="77777777" w:rsidR="00EA46CF" w:rsidRPr="00EA46CF" w:rsidRDefault="00EA46CF">
      <w:pPr>
        <w:rPr>
          <w:rFonts w:ascii="Arial" w:hAnsi="Arial" w:cs="Arial"/>
          <w:sz w:val="24"/>
          <w:szCs w:val="24"/>
        </w:rPr>
      </w:pPr>
    </w:p>
    <w:p w14:paraId="5F1E7FD3" w14:textId="77777777" w:rsidR="00445AF3" w:rsidRDefault="00445AF3">
      <w:pPr>
        <w:rPr>
          <w:rFonts w:ascii="Arial" w:hAnsi="Arial" w:cs="Arial"/>
          <w:sz w:val="24"/>
          <w:szCs w:val="24"/>
        </w:rPr>
      </w:pPr>
      <w:r w:rsidRPr="00EA46CF">
        <w:rPr>
          <w:rFonts w:ascii="Arial" w:hAnsi="Arial" w:cs="Arial"/>
          <w:sz w:val="24"/>
          <w:szCs w:val="24"/>
        </w:rPr>
        <w:t>How does building a shopping center affect the environment?</w:t>
      </w:r>
    </w:p>
    <w:p w14:paraId="301AAA2E" w14:textId="77777777" w:rsidR="00EA46CF" w:rsidRDefault="00EA46CF">
      <w:pPr>
        <w:rPr>
          <w:rFonts w:ascii="Arial" w:hAnsi="Arial" w:cs="Arial"/>
          <w:sz w:val="24"/>
          <w:szCs w:val="24"/>
        </w:rPr>
      </w:pPr>
    </w:p>
    <w:p w14:paraId="09FF691A" w14:textId="77777777" w:rsidR="00EA46CF" w:rsidRDefault="00EA46CF">
      <w:pPr>
        <w:rPr>
          <w:rFonts w:ascii="Arial" w:hAnsi="Arial" w:cs="Arial"/>
          <w:sz w:val="24"/>
          <w:szCs w:val="24"/>
        </w:rPr>
      </w:pPr>
    </w:p>
    <w:p w14:paraId="266FBB60" w14:textId="77777777" w:rsidR="00EA46CF" w:rsidRDefault="00EA46CF">
      <w:pPr>
        <w:rPr>
          <w:rFonts w:ascii="Arial" w:hAnsi="Arial" w:cs="Arial"/>
          <w:sz w:val="24"/>
          <w:szCs w:val="24"/>
        </w:rPr>
      </w:pPr>
    </w:p>
    <w:p w14:paraId="27741CCE" w14:textId="77777777" w:rsidR="00EA46CF" w:rsidRDefault="00EA46CF">
      <w:pPr>
        <w:rPr>
          <w:rFonts w:ascii="Arial" w:hAnsi="Arial" w:cs="Arial"/>
          <w:sz w:val="24"/>
          <w:szCs w:val="24"/>
        </w:rPr>
      </w:pPr>
    </w:p>
    <w:p w14:paraId="2C81D6E4" w14:textId="77777777" w:rsidR="00EA46CF" w:rsidRDefault="00EA46CF">
      <w:pPr>
        <w:rPr>
          <w:rFonts w:ascii="Arial" w:hAnsi="Arial" w:cs="Arial"/>
          <w:sz w:val="24"/>
          <w:szCs w:val="24"/>
        </w:rPr>
      </w:pPr>
    </w:p>
    <w:p w14:paraId="0C1DAA52" w14:textId="77777777" w:rsidR="00EA46CF" w:rsidRDefault="00EA46CF">
      <w:pPr>
        <w:rPr>
          <w:rFonts w:ascii="Arial" w:hAnsi="Arial" w:cs="Arial"/>
          <w:sz w:val="24"/>
          <w:szCs w:val="24"/>
        </w:rPr>
      </w:pPr>
    </w:p>
    <w:p w14:paraId="691BB5D2" w14:textId="77777777" w:rsidR="00EA46CF" w:rsidRDefault="00EA46CF">
      <w:pPr>
        <w:rPr>
          <w:rFonts w:ascii="Arial" w:hAnsi="Arial" w:cs="Arial"/>
          <w:sz w:val="24"/>
          <w:szCs w:val="24"/>
        </w:rPr>
      </w:pPr>
    </w:p>
    <w:p w14:paraId="671B35AB" w14:textId="77777777" w:rsidR="00EA46CF" w:rsidRDefault="00EA46CF">
      <w:pPr>
        <w:rPr>
          <w:rFonts w:ascii="Arial" w:hAnsi="Arial" w:cs="Arial"/>
          <w:sz w:val="24"/>
          <w:szCs w:val="24"/>
        </w:rPr>
      </w:pPr>
    </w:p>
    <w:p w14:paraId="19E6CF0B" w14:textId="77777777" w:rsidR="00EA46CF" w:rsidRDefault="00EA46CF">
      <w:pPr>
        <w:rPr>
          <w:rFonts w:ascii="Arial" w:hAnsi="Arial" w:cs="Arial"/>
          <w:sz w:val="24"/>
          <w:szCs w:val="24"/>
        </w:rPr>
      </w:pPr>
    </w:p>
    <w:p w14:paraId="46A19E61" w14:textId="77777777" w:rsidR="00EA46CF" w:rsidRDefault="00EA46CF">
      <w:pPr>
        <w:rPr>
          <w:rFonts w:ascii="Arial" w:hAnsi="Arial" w:cs="Arial"/>
          <w:sz w:val="24"/>
          <w:szCs w:val="24"/>
        </w:rPr>
      </w:pPr>
    </w:p>
    <w:p w14:paraId="4145D0B8" w14:textId="77777777" w:rsidR="00EA46CF" w:rsidRDefault="00EA46CF">
      <w:pPr>
        <w:rPr>
          <w:rFonts w:ascii="Arial" w:hAnsi="Arial" w:cs="Arial"/>
          <w:sz w:val="24"/>
          <w:szCs w:val="24"/>
        </w:rPr>
      </w:pPr>
    </w:p>
    <w:p w14:paraId="2E6508BF" w14:textId="77777777" w:rsidR="00EA46CF" w:rsidRPr="00EA46CF" w:rsidRDefault="00EA46CF">
      <w:pPr>
        <w:rPr>
          <w:rFonts w:ascii="Arial" w:hAnsi="Arial" w:cs="Arial"/>
          <w:sz w:val="24"/>
          <w:szCs w:val="24"/>
        </w:rPr>
      </w:pPr>
    </w:p>
    <w:p w14:paraId="750D626C" w14:textId="77777777" w:rsidR="00445AF3" w:rsidRPr="00EA46CF" w:rsidRDefault="00445AF3">
      <w:pPr>
        <w:rPr>
          <w:rFonts w:ascii="Arial" w:hAnsi="Arial" w:cs="Arial"/>
          <w:sz w:val="24"/>
          <w:szCs w:val="24"/>
        </w:rPr>
      </w:pPr>
    </w:p>
    <w:p w14:paraId="1D85BDAD" w14:textId="77777777" w:rsidR="00445AF3" w:rsidRPr="00EA46CF" w:rsidRDefault="00445AF3">
      <w:pPr>
        <w:rPr>
          <w:rFonts w:ascii="Arial" w:hAnsi="Arial" w:cs="Arial"/>
          <w:b/>
          <w:sz w:val="24"/>
          <w:szCs w:val="24"/>
        </w:rPr>
      </w:pPr>
      <w:r w:rsidRPr="00EA46CF">
        <w:rPr>
          <w:rFonts w:ascii="Arial" w:hAnsi="Arial" w:cs="Arial"/>
          <w:b/>
          <w:sz w:val="24"/>
          <w:szCs w:val="24"/>
        </w:rPr>
        <w:t>Animal Resources</w:t>
      </w:r>
    </w:p>
    <w:p w14:paraId="2ECA53D1" w14:textId="77777777" w:rsidR="00445AF3" w:rsidRPr="00EA46CF" w:rsidRDefault="00445AF3">
      <w:pPr>
        <w:rPr>
          <w:rFonts w:ascii="Arial" w:hAnsi="Arial" w:cs="Arial"/>
          <w:sz w:val="24"/>
          <w:szCs w:val="24"/>
        </w:rPr>
      </w:pPr>
      <w:r w:rsidRPr="00EA46CF">
        <w:rPr>
          <w:rFonts w:ascii="Arial" w:hAnsi="Arial" w:cs="Arial"/>
          <w:sz w:val="24"/>
          <w:szCs w:val="24"/>
        </w:rPr>
        <w:t>Animal Farming</w:t>
      </w:r>
    </w:p>
    <w:p w14:paraId="22FE34B8" w14:textId="77777777" w:rsidR="00445AF3" w:rsidRDefault="00445AF3" w:rsidP="00445AF3">
      <w:pPr>
        <w:ind w:firstLine="720"/>
        <w:rPr>
          <w:rFonts w:ascii="Arial" w:hAnsi="Arial" w:cs="Arial"/>
          <w:sz w:val="24"/>
          <w:szCs w:val="24"/>
        </w:rPr>
      </w:pPr>
      <w:r w:rsidRPr="00EA46CF">
        <w:rPr>
          <w:rFonts w:ascii="Arial" w:hAnsi="Arial" w:cs="Arial"/>
          <w:sz w:val="24"/>
          <w:szCs w:val="24"/>
        </w:rPr>
        <w:t>High Density or CAFO</w:t>
      </w:r>
    </w:p>
    <w:p w14:paraId="0D394EBD" w14:textId="77777777" w:rsidR="00EA46CF" w:rsidRPr="00EA46CF" w:rsidRDefault="00EA46CF" w:rsidP="00445AF3">
      <w:pPr>
        <w:ind w:firstLine="720"/>
        <w:rPr>
          <w:rFonts w:ascii="Arial" w:hAnsi="Arial" w:cs="Arial"/>
          <w:sz w:val="24"/>
          <w:szCs w:val="24"/>
        </w:rPr>
      </w:pPr>
    </w:p>
    <w:p w14:paraId="6A8E5E9B" w14:textId="77777777" w:rsidR="00445AF3" w:rsidRDefault="00445AF3" w:rsidP="00445AF3">
      <w:pPr>
        <w:ind w:firstLine="720"/>
        <w:rPr>
          <w:rFonts w:ascii="Arial" w:hAnsi="Arial" w:cs="Arial"/>
          <w:sz w:val="24"/>
          <w:szCs w:val="24"/>
        </w:rPr>
      </w:pPr>
      <w:r w:rsidRPr="00EA46CF">
        <w:rPr>
          <w:rFonts w:ascii="Arial" w:hAnsi="Arial" w:cs="Arial"/>
          <w:sz w:val="24"/>
          <w:szCs w:val="24"/>
        </w:rPr>
        <w:t>Free-range</w:t>
      </w:r>
    </w:p>
    <w:p w14:paraId="72D0581E" w14:textId="77777777" w:rsidR="00EA46CF" w:rsidRPr="00EA46CF" w:rsidRDefault="00EA46CF" w:rsidP="00445AF3">
      <w:pPr>
        <w:ind w:firstLine="720"/>
        <w:rPr>
          <w:rFonts w:ascii="Arial" w:hAnsi="Arial" w:cs="Arial"/>
          <w:sz w:val="24"/>
          <w:szCs w:val="24"/>
        </w:rPr>
      </w:pPr>
    </w:p>
    <w:p w14:paraId="3DD161BF" w14:textId="77777777" w:rsidR="00445AF3" w:rsidRPr="00EA46CF" w:rsidRDefault="00445AF3">
      <w:pPr>
        <w:rPr>
          <w:rFonts w:ascii="Arial" w:hAnsi="Arial" w:cs="Arial"/>
          <w:sz w:val="24"/>
          <w:szCs w:val="24"/>
        </w:rPr>
      </w:pPr>
      <w:r w:rsidRPr="00EA46CF">
        <w:rPr>
          <w:rFonts w:ascii="Arial" w:hAnsi="Arial" w:cs="Arial"/>
          <w:sz w:val="24"/>
          <w:szCs w:val="24"/>
        </w:rPr>
        <w:t>Fishing (Pros and Cons)</w:t>
      </w:r>
    </w:p>
    <w:p w14:paraId="249FB720" w14:textId="77777777" w:rsidR="00445AF3" w:rsidRDefault="00445AF3">
      <w:pPr>
        <w:rPr>
          <w:rFonts w:ascii="Arial" w:hAnsi="Arial" w:cs="Arial"/>
          <w:sz w:val="24"/>
          <w:szCs w:val="24"/>
        </w:rPr>
      </w:pPr>
      <w:r w:rsidRPr="00EA46CF">
        <w:rPr>
          <w:rFonts w:ascii="Arial" w:hAnsi="Arial" w:cs="Arial"/>
          <w:sz w:val="24"/>
          <w:szCs w:val="24"/>
        </w:rPr>
        <w:tab/>
        <w:t>Trawling</w:t>
      </w:r>
    </w:p>
    <w:p w14:paraId="1E411F31" w14:textId="77777777" w:rsidR="00EA46CF" w:rsidRPr="00EA46CF" w:rsidRDefault="00EA46CF">
      <w:pPr>
        <w:rPr>
          <w:rFonts w:ascii="Arial" w:hAnsi="Arial" w:cs="Arial"/>
          <w:sz w:val="24"/>
          <w:szCs w:val="24"/>
        </w:rPr>
      </w:pPr>
    </w:p>
    <w:p w14:paraId="4356691A" w14:textId="77777777" w:rsidR="00445AF3" w:rsidRDefault="00445AF3">
      <w:pPr>
        <w:rPr>
          <w:rFonts w:ascii="Arial" w:hAnsi="Arial" w:cs="Arial"/>
          <w:sz w:val="24"/>
          <w:szCs w:val="24"/>
        </w:rPr>
      </w:pPr>
      <w:r w:rsidRPr="00EA46CF">
        <w:rPr>
          <w:rFonts w:ascii="Arial" w:hAnsi="Arial" w:cs="Arial"/>
          <w:sz w:val="24"/>
          <w:szCs w:val="24"/>
        </w:rPr>
        <w:tab/>
        <w:t>Hook and line</w:t>
      </w:r>
    </w:p>
    <w:p w14:paraId="650ADD2A" w14:textId="77777777" w:rsidR="00EA46CF" w:rsidRPr="00EA46CF" w:rsidRDefault="00EA46CF">
      <w:pPr>
        <w:rPr>
          <w:rFonts w:ascii="Arial" w:hAnsi="Arial" w:cs="Arial"/>
          <w:sz w:val="24"/>
          <w:szCs w:val="24"/>
        </w:rPr>
      </w:pPr>
    </w:p>
    <w:p w14:paraId="6CD3827A" w14:textId="77777777" w:rsidR="00445AF3" w:rsidRDefault="00445AF3">
      <w:pPr>
        <w:rPr>
          <w:rFonts w:ascii="Arial" w:hAnsi="Arial" w:cs="Arial"/>
          <w:sz w:val="24"/>
          <w:szCs w:val="24"/>
        </w:rPr>
      </w:pPr>
      <w:r w:rsidRPr="00EA46CF">
        <w:rPr>
          <w:rFonts w:ascii="Arial" w:hAnsi="Arial" w:cs="Arial"/>
          <w:sz w:val="24"/>
          <w:szCs w:val="24"/>
        </w:rPr>
        <w:tab/>
        <w:t>Gillnetting</w:t>
      </w:r>
    </w:p>
    <w:p w14:paraId="09416395" w14:textId="77777777" w:rsidR="00EA46CF" w:rsidRPr="00EA46CF" w:rsidRDefault="00EA46CF">
      <w:pPr>
        <w:rPr>
          <w:rFonts w:ascii="Arial" w:hAnsi="Arial" w:cs="Arial"/>
          <w:sz w:val="24"/>
          <w:szCs w:val="24"/>
        </w:rPr>
      </w:pPr>
    </w:p>
    <w:p w14:paraId="2C95F5EA" w14:textId="77777777" w:rsidR="00445AF3" w:rsidRDefault="00445AF3">
      <w:pPr>
        <w:rPr>
          <w:rFonts w:ascii="Arial" w:hAnsi="Arial" w:cs="Arial"/>
          <w:sz w:val="24"/>
          <w:szCs w:val="24"/>
        </w:rPr>
      </w:pPr>
      <w:r w:rsidRPr="00EA46CF">
        <w:rPr>
          <w:rFonts w:ascii="Arial" w:hAnsi="Arial" w:cs="Arial"/>
          <w:sz w:val="24"/>
          <w:szCs w:val="24"/>
        </w:rPr>
        <w:tab/>
        <w:t>Longlining</w:t>
      </w:r>
    </w:p>
    <w:p w14:paraId="1007E0FC" w14:textId="77777777" w:rsidR="00EA46CF" w:rsidRPr="00EA46CF" w:rsidRDefault="00EA46CF">
      <w:pPr>
        <w:rPr>
          <w:rFonts w:ascii="Arial" w:hAnsi="Arial" w:cs="Arial"/>
          <w:sz w:val="24"/>
          <w:szCs w:val="24"/>
        </w:rPr>
      </w:pPr>
    </w:p>
    <w:p w14:paraId="194EE842" w14:textId="77777777" w:rsidR="00445AF3" w:rsidRDefault="00445AF3">
      <w:pPr>
        <w:rPr>
          <w:rFonts w:ascii="Arial" w:hAnsi="Arial" w:cs="Arial"/>
          <w:sz w:val="24"/>
          <w:szCs w:val="24"/>
        </w:rPr>
      </w:pPr>
      <w:r w:rsidRPr="00EA46CF">
        <w:rPr>
          <w:rFonts w:ascii="Arial" w:hAnsi="Arial" w:cs="Arial"/>
          <w:sz w:val="24"/>
          <w:szCs w:val="24"/>
        </w:rPr>
        <w:t>Bycatch</w:t>
      </w:r>
    </w:p>
    <w:p w14:paraId="0330F51C" w14:textId="77777777" w:rsidR="00EA46CF" w:rsidRPr="00EA46CF" w:rsidRDefault="00EA46CF">
      <w:pPr>
        <w:rPr>
          <w:rFonts w:ascii="Arial" w:hAnsi="Arial" w:cs="Arial"/>
          <w:sz w:val="24"/>
          <w:szCs w:val="24"/>
        </w:rPr>
      </w:pPr>
    </w:p>
    <w:p w14:paraId="0837F171" w14:textId="77777777" w:rsidR="00445AF3" w:rsidRDefault="00445AF3">
      <w:pPr>
        <w:rPr>
          <w:rFonts w:ascii="Arial" w:hAnsi="Arial" w:cs="Arial"/>
          <w:sz w:val="24"/>
          <w:szCs w:val="24"/>
        </w:rPr>
      </w:pPr>
      <w:r w:rsidRPr="00EA46CF">
        <w:rPr>
          <w:rFonts w:ascii="Arial" w:hAnsi="Arial" w:cs="Arial"/>
          <w:sz w:val="24"/>
          <w:szCs w:val="24"/>
        </w:rPr>
        <w:t>Aquaculture</w:t>
      </w:r>
    </w:p>
    <w:p w14:paraId="65362D5B" w14:textId="77777777" w:rsidR="00EA46CF" w:rsidRPr="00EA46CF" w:rsidRDefault="00EA46CF">
      <w:pPr>
        <w:rPr>
          <w:rFonts w:ascii="Arial" w:hAnsi="Arial" w:cs="Arial"/>
          <w:sz w:val="24"/>
          <w:szCs w:val="24"/>
        </w:rPr>
      </w:pPr>
    </w:p>
    <w:p w14:paraId="6A76DA75" w14:textId="77777777" w:rsidR="00445AF3" w:rsidRDefault="00445AF3">
      <w:pPr>
        <w:rPr>
          <w:rFonts w:ascii="Arial" w:hAnsi="Arial" w:cs="Arial"/>
          <w:sz w:val="24"/>
          <w:szCs w:val="24"/>
        </w:rPr>
      </w:pPr>
      <w:r w:rsidRPr="00EA46CF">
        <w:rPr>
          <w:rFonts w:ascii="Arial" w:hAnsi="Arial" w:cs="Arial"/>
          <w:sz w:val="24"/>
          <w:szCs w:val="24"/>
        </w:rPr>
        <w:t>Quota</w:t>
      </w:r>
    </w:p>
    <w:p w14:paraId="6CA7A653" w14:textId="77777777" w:rsidR="00EA46CF" w:rsidRPr="00EA46CF" w:rsidRDefault="00EA46CF">
      <w:pPr>
        <w:rPr>
          <w:rFonts w:ascii="Arial" w:hAnsi="Arial" w:cs="Arial"/>
          <w:sz w:val="24"/>
          <w:szCs w:val="24"/>
        </w:rPr>
      </w:pPr>
    </w:p>
    <w:p w14:paraId="76A4A699" w14:textId="77777777" w:rsidR="00445AF3" w:rsidRPr="00EA46CF" w:rsidRDefault="00445AF3">
      <w:pPr>
        <w:rPr>
          <w:rFonts w:ascii="Arial" w:hAnsi="Arial" w:cs="Arial"/>
          <w:sz w:val="24"/>
          <w:szCs w:val="24"/>
        </w:rPr>
      </w:pPr>
      <w:r w:rsidRPr="00EA46CF">
        <w:rPr>
          <w:rFonts w:ascii="Arial" w:hAnsi="Arial" w:cs="Arial"/>
          <w:sz w:val="24"/>
          <w:szCs w:val="24"/>
        </w:rPr>
        <w:t>Fishery Collapse</w:t>
      </w:r>
    </w:p>
    <w:p w14:paraId="259843E1" w14:textId="77777777" w:rsidR="00445AF3" w:rsidRPr="00EA46CF" w:rsidRDefault="00445AF3">
      <w:pPr>
        <w:rPr>
          <w:rFonts w:ascii="Arial" w:hAnsi="Arial" w:cs="Arial"/>
          <w:sz w:val="24"/>
          <w:szCs w:val="24"/>
        </w:rPr>
      </w:pPr>
    </w:p>
    <w:p w14:paraId="5D70D1CC" w14:textId="77777777" w:rsidR="00445AF3" w:rsidRDefault="00445AF3">
      <w:pPr>
        <w:rPr>
          <w:rFonts w:ascii="Arial" w:hAnsi="Arial" w:cs="Arial"/>
          <w:sz w:val="24"/>
          <w:szCs w:val="24"/>
        </w:rPr>
      </w:pPr>
    </w:p>
    <w:p w14:paraId="4C2D6EC1" w14:textId="77777777" w:rsidR="00EA46CF" w:rsidRDefault="00EA46CF">
      <w:pPr>
        <w:rPr>
          <w:rFonts w:ascii="Arial" w:hAnsi="Arial" w:cs="Arial"/>
          <w:sz w:val="24"/>
          <w:szCs w:val="24"/>
        </w:rPr>
      </w:pPr>
    </w:p>
    <w:p w14:paraId="05FEAE52" w14:textId="77777777" w:rsidR="00EA46CF" w:rsidRDefault="00EA46CF">
      <w:pPr>
        <w:rPr>
          <w:rFonts w:ascii="Arial" w:hAnsi="Arial" w:cs="Arial"/>
          <w:sz w:val="24"/>
          <w:szCs w:val="24"/>
        </w:rPr>
      </w:pPr>
    </w:p>
    <w:p w14:paraId="167228DA" w14:textId="77777777" w:rsidR="00EA46CF" w:rsidRDefault="00EA46CF">
      <w:pPr>
        <w:rPr>
          <w:rFonts w:ascii="Arial" w:hAnsi="Arial" w:cs="Arial"/>
          <w:sz w:val="24"/>
          <w:szCs w:val="24"/>
        </w:rPr>
      </w:pPr>
    </w:p>
    <w:p w14:paraId="3495FB5A" w14:textId="77777777" w:rsidR="00EA46CF" w:rsidRDefault="00EA46CF">
      <w:pPr>
        <w:rPr>
          <w:rFonts w:ascii="Arial" w:hAnsi="Arial" w:cs="Arial"/>
          <w:sz w:val="24"/>
          <w:szCs w:val="24"/>
        </w:rPr>
      </w:pPr>
    </w:p>
    <w:p w14:paraId="78D88276" w14:textId="77777777" w:rsidR="00EA46CF" w:rsidRDefault="00EA46CF">
      <w:pPr>
        <w:rPr>
          <w:rFonts w:ascii="Arial" w:hAnsi="Arial" w:cs="Arial"/>
          <w:sz w:val="24"/>
          <w:szCs w:val="24"/>
        </w:rPr>
      </w:pPr>
    </w:p>
    <w:p w14:paraId="2511CFBF" w14:textId="77777777" w:rsidR="00EA46CF" w:rsidRDefault="00EA46CF">
      <w:pPr>
        <w:rPr>
          <w:rFonts w:ascii="Arial" w:hAnsi="Arial" w:cs="Arial"/>
          <w:sz w:val="24"/>
          <w:szCs w:val="24"/>
        </w:rPr>
      </w:pPr>
    </w:p>
    <w:p w14:paraId="375B9500" w14:textId="77777777" w:rsidR="00EA46CF" w:rsidRDefault="00EA46CF">
      <w:pPr>
        <w:rPr>
          <w:rFonts w:ascii="Arial" w:hAnsi="Arial" w:cs="Arial"/>
          <w:sz w:val="24"/>
          <w:szCs w:val="24"/>
        </w:rPr>
      </w:pPr>
    </w:p>
    <w:p w14:paraId="4F6FE6D5" w14:textId="77777777" w:rsidR="00EA46CF" w:rsidRPr="00EA46CF" w:rsidRDefault="00EA46CF">
      <w:pPr>
        <w:rPr>
          <w:rFonts w:ascii="Arial" w:hAnsi="Arial" w:cs="Arial"/>
          <w:sz w:val="24"/>
          <w:szCs w:val="24"/>
        </w:rPr>
      </w:pPr>
    </w:p>
    <w:p w14:paraId="12F75E4F" w14:textId="77777777" w:rsidR="00445AF3" w:rsidRPr="00EA46CF" w:rsidRDefault="00445AF3">
      <w:pPr>
        <w:rPr>
          <w:rFonts w:ascii="Arial" w:hAnsi="Arial" w:cs="Arial"/>
          <w:b/>
          <w:sz w:val="24"/>
          <w:szCs w:val="24"/>
        </w:rPr>
      </w:pPr>
      <w:r w:rsidRPr="00EA46CF">
        <w:rPr>
          <w:rFonts w:ascii="Arial" w:hAnsi="Arial" w:cs="Arial"/>
          <w:b/>
          <w:sz w:val="24"/>
          <w:szCs w:val="24"/>
        </w:rPr>
        <w:t>Forestry</w:t>
      </w:r>
    </w:p>
    <w:p w14:paraId="36E9C9E0" w14:textId="77777777" w:rsidR="00445AF3" w:rsidRDefault="00445AF3">
      <w:pPr>
        <w:rPr>
          <w:rFonts w:ascii="Arial" w:hAnsi="Arial" w:cs="Arial"/>
          <w:sz w:val="24"/>
          <w:szCs w:val="24"/>
        </w:rPr>
      </w:pPr>
      <w:r w:rsidRPr="00EA46CF">
        <w:rPr>
          <w:rFonts w:ascii="Arial" w:hAnsi="Arial" w:cs="Arial"/>
          <w:sz w:val="24"/>
          <w:szCs w:val="24"/>
        </w:rPr>
        <w:t>Old Growth</w:t>
      </w:r>
    </w:p>
    <w:p w14:paraId="41F273A9" w14:textId="77777777" w:rsidR="00EA46CF" w:rsidRPr="00EA46CF" w:rsidRDefault="00EA46CF">
      <w:pPr>
        <w:rPr>
          <w:rFonts w:ascii="Arial" w:hAnsi="Arial" w:cs="Arial"/>
          <w:sz w:val="24"/>
          <w:szCs w:val="24"/>
        </w:rPr>
      </w:pPr>
    </w:p>
    <w:p w14:paraId="0D4BF9B5" w14:textId="77777777" w:rsidR="00445AF3" w:rsidRDefault="00445AF3">
      <w:pPr>
        <w:rPr>
          <w:rFonts w:ascii="Arial" w:hAnsi="Arial" w:cs="Arial"/>
          <w:sz w:val="24"/>
          <w:szCs w:val="24"/>
        </w:rPr>
      </w:pPr>
      <w:r w:rsidRPr="00EA46CF">
        <w:rPr>
          <w:rFonts w:ascii="Arial" w:hAnsi="Arial" w:cs="Arial"/>
          <w:sz w:val="24"/>
          <w:szCs w:val="24"/>
        </w:rPr>
        <w:t>Secondary Growth</w:t>
      </w:r>
    </w:p>
    <w:p w14:paraId="36B74A07" w14:textId="77777777" w:rsidR="00EA46CF" w:rsidRPr="00EA46CF" w:rsidRDefault="00EA46CF">
      <w:pPr>
        <w:rPr>
          <w:rFonts w:ascii="Arial" w:hAnsi="Arial" w:cs="Arial"/>
          <w:sz w:val="24"/>
          <w:szCs w:val="24"/>
        </w:rPr>
      </w:pPr>
    </w:p>
    <w:p w14:paraId="309FCE01" w14:textId="77777777" w:rsidR="00445AF3" w:rsidRDefault="00445AF3">
      <w:pPr>
        <w:rPr>
          <w:rFonts w:ascii="Arial" w:hAnsi="Arial" w:cs="Arial"/>
          <w:sz w:val="24"/>
          <w:szCs w:val="24"/>
        </w:rPr>
      </w:pPr>
      <w:r w:rsidRPr="00EA46CF">
        <w:rPr>
          <w:rFonts w:ascii="Arial" w:hAnsi="Arial" w:cs="Arial"/>
          <w:sz w:val="24"/>
          <w:szCs w:val="24"/>
        </w:rPr>
        <w:t>Logging</w:t>
      </w:r>
    </w:p>
    <w:p w14:paraId="7DAEBF92" w14:textId="77777777" w:rsidR="00EA46CF" w:rsidRPr="00EA46CF" w:rsidRDefault="00EA46CF">
      <w:pPr>
        <w:rPr>
          <w:rFonts w:ascii="Arial" w:hAnsi="Arial" w:cs="Arial"/>
          <w:sz w:val="24"/>
          <w:szCs w:val="24"/>
        </w:rPr>
      </w:pPr>
    </w:p>
    <w:p w14:paraId="33F8419F" w14:textId="77777777" w:rsidR="00445AF3" w:rsidRDefault="00EA46CF">
      <w:pPr>
        <w:rPr>
          <w:rFonts w:ascii="Arial" w:hAnsi="Arial" w:cs="Arial"/>
          <w:sz w:val="24"/>
          <w:szCs w:val="24"/>
        </w:rPr>
      </w:pPr>
      <w:r w:rsidRPr="00EA46CF">
        <w:rPr>
          <w:rFonts w:ascii="Arial" w:hAnsi="Arial" w:cs="Arial"/>
          <w:sz w:val="24"/>
          <w:szCs w:val="24"/>
        </w:rPr>
        <w:t>Deforestation</w:t>
      </w:r>
    </w:p>
    <w:p w14:paraId="55FA34B8" w14:textId="77777777" w:rsidR="00EA46CF" w:rsidRPr="00EA46CF" w:rsidRDefault="00EA46CF">
      <w:pPr>
        <w:rPr>
          <w:rFonts w:ascii="Arial" w:hAnsi="Arial" w:cs="Arial"/>
          <w:sz w:val="24"/>
          <w:szCs w:val="24"/>
        </w:rPr>
      </w:pPr>
    </w:p>
    <w:p w14:paraId="7AC56D61" w14:textId="77777777" w:rsidR="00EA46CF" w:rsidRDefault="00EA46CF">
      <w:pPr>
        <w:rPr>
          <w:rFonts w:ascii="Arial" w:hAnsi="Arial" w:cs="Arial"/>
          <w:sz w:val="24"/>
          <w:szCs w:val="24"/>
        </w:rPr>
      </w:pPr>
      <w:r w:rsidRPr="00EA46CF">
        <w:rPr>
          <w:rFonts w:ascii="Arial" w:hAnsi="Arial" w:cs="Arial"/>
          <w:sz w:val="24"/>
          <w:szCs w:val="24"/>
        </w:rPr>
        <w:t>Sustainable Forestry</w:t>
      </w:r>
    </w:p>
    <w:p w14:paraId="030209B8" w14:textId="77777777" w:rsidR="00EA46CF" w:rsidRPr="00EA46CF" w:rsidRDefault="00EA46CF">
      <w:pPr>
        <w:rPr>
          <w:rFonts w:ascii="Arial" w:hAnsi="Arial" w:cs="Arial"/>
          <w:sz w:val="24"/>
          <w:szCs w:val="24"/>
        </w:rPr>
      </w:pPr>
    </w:p>
    <w:p w14:paraId="003B857B" w14:textId="77777777" w:rsidR="00EA46CF" w:rsidRPr="00EA46CF" w:rsidRDefault="00EA46CF">
      <w:pPr>
        <w:rPr>
          <w:rFonts w:ascii="Arial" w:hAnsi="Arial" w:cs="Arial"/>
          <w:sz w:val="24"/>
          <w:szCs w:val="24"/>
        </w:rPr>
      </w:pPr>
      <w:r w:rsidRPr="00EA46CF">
        <w:rPr>
          <w:rFonts w:ascii="Arial" w:hAnsi="Arial" w:cs="Arial"/>
          <w:sz w:val="24"/>
          <w:szCs w:val="24"/>
        </w:rPr>
        <w:t>Types of cutting:</w:t>
      </w:r>
    </w:p>
    <w:p w14:paraId="067C648E" w14:textId="77777777" w:rsidR="00EA46CF" w:rsidRDefault="00EA46CF">
      <w:pPr>
        <w:rPr>
          <w:rFonts w:ascii="Arial" w:hAnsi="Arial" w:cs="Arial"/>
          <w:sz w:val="24"/>
          <w:szCs w:val="24"/>
        </w:rPr>
      </w:pPr>
      <w:r w:rsidRPr="00EA46CF">
        <w:rPr>
          <w:rFonts w:ascii="Arial" w:hAnsi="Arial" w:cs="Arial"/>
          <w:sz w:val="24"/>
          <w:szCs w:val="24"/>
        </w:rPr>
        <w:tab/>
        <w:t>Clear cut</w:t>
      </w:r>
    </w:p>
    <w:p w14:paraId="6D2A4DC8" w14:textId="77777777" w:rsidR="00EA46CF" w:rsidRPr="00EA46CF" w:rsidRDefault="00EA46CF">
      <w:pPr>
        <w:rPr>
          <w:rFonts w:ascii="Arial" w:hAnsi="Arial" w:cs="Arial"/>
          <w:sz w:val="24"/>
          <w:szCs w:val="24"/>
        </w:rPr>
      </w:pPr>
    </w:p>
    <w:p w14:paraId="0AF6D613" w14:textId="77777777" w:rsidR="00EA46CF" w:rsidRDefault="00EA46CF">
      <w:pPr>
        <w:rPr>
          <w:rFonts w:ascii="Arial" w:hAnsi="Arial" w:cs="Arial"/>
          <w:sz w:val="24"/>
          <w:szCs w:val="24"/>
        </w:rPr>
      </w:pPr>
      <w:r w:rsidRPr="00EA46CF">
        <w:rPr>
          <w:rFonts w:ascii="Arial" w:hAnsi="Arial" w:cs="Arial"/>
          <w:sz w:val="24"/>
          <w:szCs w:val="24"/>
        </w:rPr>
        <w:tab/>
        <w:t>Slash and Burn</w:t>
      </w:r>
    </w:p>
    <w:p w14:paraId="3A7F4296" w14:textId="77777777" w:rsidR="00EA46CF" w:rsidRPr="00EA46CF" w:rsidRDefault="00EA46CF">
      <w:pPr>
        <w:rPr>
          <w:rFonts w:ascii="Arial" w:hAnsi="Arial" w:cs="Arial"/>
          <w:sz w:val="24"/>
          <w:szCs w:val="24"/>
        </w:rPr>
      </w:pPr>
    </w:p>
    <w:p w14:paraId="3F2A4A5C" w14:textId="77777777" w:rsidR="00EA46CF" w:rsidRDefault="00EA46CF">
      <w:pPr>
        <w:rPr>
          <w:rFonts w:ascii="Arial" w:hAnsi="Arial" w:cs="Arial"/>
          <w:sz w:val="24"/>
          <w:szCs w:val="24"/>
        </w:rPr>
      </w:pPr>
      <w:r w:rsidRPr="00EA46CF">
        <w:rPr>
          <w:rFonts w:ascii="Arial" w:hAnsi="Arial" w:cs="Arial"/>
          <w:sz w:val="24"/>
          <w:szCs w:val="24"/>
        </w:rPr>
        <w:tab/>
        <w:t>Selective Cut</w:t>
      </w:r>
    </w:p>
    <w:p w14:paraId="54738B67" w14:textId="77777777" w:rsidR="00EA46CF" w:rsidRPr="00EA46CF" w:rsidRDefault="00EA46CF">
      <w:pPr>
        <w:rPr>
          <w:rFonts w:ascii="Arial" w:hAnsi="Arial" w:cs="Arial"/>
          <w:sz w:val="24"/>
          <w:szCs w:val="24"/>
        </w:rPr>
      </w:pPr>
    </w:p>
    <w:p w14:paraId="6FB7E268" w14:textId="77777777" w:rsidR="00EA46CF" w:rsidRPr="00EA46CF" w:rsidRDefault="00EA46CF">
      <w:pPr>
        <w:rPr>
          <w:rFonts w:ascii="Arial" w:hAnsi="Arial" w:cs="Arial"/>
          <w:sz w:val="24"/>
          <w:szCs w:val="24"/>
        </w:rPr>
      </w:pPr>
      <w:r w:rsidRPr="00EA46CF">
        <w:rPr>
          <w:rFonts w:ascii="Arial" w:hAnsi="Arial" w:cs="Arial"/>
          <w:sz w:val="24"/>
          <w:szCs w:val="24"/>
        </w:rPr>
        <w:tab/>
      </w:r>
      <w:proofErr w:type="spellStart"/>
      <w:r w:rsidRPr="00EA46CF">
        <w:rPr>
          <w:rFonts w:ascii="Arial" w:hAnsi="Arial" w:cs="Arial"/>
          <w:sz w:val="24"/>
          <w:szCs w:val="24"/>
        </w:rPr>
        <w:t>Shelterwood</w:t>
      </w:r>
      <w:proofErr w:type="spellEnd"/>
    </w:p>
    <w:p w14:paraId="7C759083" w14:textId="77777777" w:rsidR="00EA46CF" w:rsidRPr="00EA46CF" w:rsidRDefault="00EA46CF">
      <w:pPr>
        <w:rPr>
          <w:rFonts w:ascii="Arial" w:hAnsi="Arial" w:cs="Arial"/>
          <w:sz w:val="24"/>
          <w:szCs w:val="24"/>
        </w:rPr>
      </w:pPr>
    </w:p>
    <w:p w14:paraId="4535DE9C" w14:textId="77777777" w:rsidR="00EA46CF" w:rsidRPr="00EA46CF" w:rsidRDefault="00EA46CF">
      <w:pPr>
        <w:rPr>
          <w:rFonts w:ascii="Arial" w:hAnsi="Arial" w:cs="Arial"/>
          <w:sz w:val="24"/>
          <w:szCs w:val="24"/>
        </w:rPr>
      </w:pPr>
      <w:r w:rsidRPr="00EA46CF">
        <w:rPr>
          <w:rFonts w:ascii="Arial" w:hAnsi="Arial" w:cs="Arial"/>
          <w:sz w:val="24"/>
          <w:szCs w:val="24"/>
        </w:rPr>
        <w:t>Types of fires</w:t>
      </w:r>
    </w:p>
    <w:p w14:paraId="3EA9EB9A" w14:textId="77777777" w:rsidR="00EA46CF" w:rsidRDefault="00EA46CF">
      <w:pPr>
        <w:rPr>
          <w:rFonts w:ascii="Arial" w:hAnsi="Arial" w:cs="Arial"/>
          <w:sz w:val="24"/>
          <w:szCs w:val="24"/>
        </w:rPr>
      </w:pPr>
      <w:r w:rsidRPr="00EA46CF">
        <w:rPr>
          <w:rFonts w:ascii="Arial" w:hAnsi="Arial" w:cs="Arial"/>
          <w:sz w:val="24"/>
          <w:szCs w:val="24"/>
        </w:rPr>
        <w:tab/>
        <w:t>Ground</w:t>
      </w:r>
    </w:p>
    <w:p w14:paraId="17C04020" w14:textId="77777777" w:rsidR="00EA46CF" w:rsidRPr="00EA46CF" w:rsidRDefault="00EA46CF">
      <w:pPr>
        <w:rPr>
          <w:rFonts w:ascii="Arial" w:hAnsi="Arial" w:cs="Arial"/>
          <w:sz w:val="24"/>
          <w:szCs w:val="24"/>
        </w:rPr>
      </w:pPr>
    </w:p>
    <w:p w14:paraId="4568C28C" w14:textId="77777777" w:rsidR="00EA46CF" w:rsidRDefault="00EA46CF">
      <w:pPr>
        <w:rPr>
          <w:rFonts w:ascii="Arial" w:hAnsi="Arial" w:cs="Arial"/>
          <w:sz w:val="24"/>
          <w:szCs w:val="24"/>
        </w:rPr>
      </w:pPr>
      <w:r w:rsidRPr="00EA46CF">
        <w:rPr>
          <w:rFonts w:ascii="Arial" w:hAnsi="Arial" w:cs="Arial"/>
          <w:sz w:val="24"/>
          <w:szCs w:val="24"/>
        </w:rPr>
        <w:tab/>
        <w:t>Surface</w:t>
      </w:r>
    </w:p>
    <w:p w14:paraId="5EFC542B" w14:textId="77777777" w:rsidR="00EA46CF" w:rsidRPr="00EA46CF" w:rsidRDefault="00EA46CF">
      <w:pPr>
        <w:rPr>
          <w:rFonts w:ascii="Arial" w:hAnsi="Arial" w:cs="Arial"/>
          <w:sz w:val="24"/>
          <w:szCs w:val="24"/>
        </w:rPr>
      </w:pPr>
    </w:p>
    <w:p w14:paraId="1135D143" w14:textId="77777777" w:rsidR="00EA46CF" w:rsidRDefault="00EA46CF">
      <w:pPr>
        <w:rPr>
          <w:rFonts w:ascii="Arial" w:hAnsi="Arial" w:cs="Arial"/>
          <w:sz w:val="24"/>
          <w:szCs w:val="24"/>
        </w:rPr>
      </w:pPr>
      <w:r w:rsidRPr="00EA46CF">
        <w:rPr>
          <w:rFonts w:ascii="Arial" w:hAnsi="Arial" w:cs="Arial"/>
          <w:sz w:val="24"/>
          <w:szCs w:val="24"/>
        </w:rPr>
        <w:tab/>
        <w:t>Crown</w:t>
      </w:r>
    </w:p>
    <w:p w14:paraId="58A9B06F" w14:textId="77777777" w:rsidR="00EA46CF" w:rsidRPr="00EA46CF" w:rsidRDefault="00EA46CF">
      <w:pPr>
        <w:rPr>
          <w:rFonts w:ascii="Arial" w:hAnsi="Arial" w:cs="Arial"/>
          <w:sz w:val="24"/>
          <w:szCs w:val="24"/>
        </w:rPr>
      </w:pPr>
    </w:p>
    <w:p w14:paraId="00E27BE7" w14:textId="77777777" w:rsidR="00EA46CF" w:rsidRPr="00EA46CF" w:rsidRDefault="00EA46CF">
      <w:pPr>
        <w:rPr>
          <w:rFonts w:ascii="Arial" w:hAnsi="Arial" w:cs="Arial"/>
          <w:sz w:val="24"/>
          <w:szCs w:val="24"/>
        </w:rPr>
      </w:pPr>
      <w:r w:rsidRPr="00EA46CF">
        <w:rPr>
          <w:rFonts w:ascii="Arial" w:hAnsi="Arial" w:cs="Arial"/>
          <w:sz w:val="24"/>
          <w:szCs w:val="24"/>
        </w:rPr>
        <w:t>Pros and Cons for fires</w:t>
      </w:r>
    </w:p>
    <w:p w14:paraId="0BB7FDC6" w14:textId="77777777" w:rsidR="00EA46CF" w:rsidRPr="00EA46CF" w:rsidRDefault="00EA46CF">
      <w:pPr>
        <w:rPr>
          <w:rFonts w:ascii="Arial" w:hAnsi="Arial" w:cs="Arial"/>
          <w:sz w:val="24"/>
          <w:szCs w:val="24"/>
        </w:rPr>
      </w:pPr>
    </w:p>
    <w:p w14:paraId="2C8F58E4" w14:textId="77777777" w:rsidR="00EA46CF" w:rsidRPr="00EA46CF" w:rsidRDefault="00EA46CF">
      <w:pPr>
        <w:rPr>
          <w:rFonts w:ascii="Arial" w:hAnsi="Arial" w:cs="Arial"/>
          <w:sz w:val="24"/>
          <w:szCs w:val="24"/>
        </w:rPr>
      </w:pPr>
      <w:r w:rsidRPr="00EA46CF">
        <w:rPr>
          <w:rFonts w:ascii="Arial" w:hAnsi="Arial" w:cs="Arial"/>
          <w:sz w:val="24"/>
          <w:szCs w:val="24"/>
        </w:rPr>
        <w:t>Agroforestry</w:t>
      </w:r>
    </w:p>
    <w:p w14:paraId="1251FE82" w14:textId="77777777" w:rsidR="00EA46CF" w:rsidRDefault="00EA46CF">
      <w:pPr>
        <w:rPr>
          <w:rFonts w:ascii="Arial" w:hAnsi="Arial" w:cs="Arial"/>
          <w:sz w:val="24"/>
          <w:szCs w:val="24"/>
        </w:rPr>
      </w:pPr>
    </w:p>
    <w:p w14:paraId="6E9D6A9F" w14:textId="77777777" w:rsidR="00EA46CF" w:rsidRPr="00EA46CF" w:rsidRDefault="00EA46CF">
      <w:pPr>
        <w:rPr>
          <w:rFonts w:ascii="Arial" w:hAnsi="Arial" w:cs="Arial"/>
          <w:sz w:val="24"/>
          <w:szCs w:val="24"/>
        </w:rPr>
      </w:pPr>
    </w:p>
    <w:p w14:paraId="28105075" w14:textId="77777777" w:rsidR="00EA46CF" w:rsidRPr="00EA46CF" w:rsidRDefault="00EA46CF">
      <w:pPr>
        <w:rPr>
          <w:rFonts w:ascii="Arial" w:hAnsi="Arial" w:cs="Arial"/>
          <w:b/>
          <w:sz w:val="24"/>
          <w:szCs w:val="24"/>
        </w:rPr>
      </w:pPr>
      <w:r w:rsidRPr="00EA46CF">
        <w:rPr>
          <w:rFonts w:ascii="Arial" w:hAnsi="Arial" w:cs="Arial"/>
          <w:b/>
          <w:sz w:val="24"/>
          <w:szCs w:val="24"/>
        </w:rPr>
        <w:t>Federal Land Use</w:t>
      </w:r>
    </w:p>
    <w:p w14:paraId="14EB6FF3" w14:textId="77777777" w:rsidR="00EA46CF" w:rsidRDefault="00EA46CF">
      <w:pPr>
        <w:rPr>
          <w:rFonts w:ascii="Arial" w:hAnsi="Arial" w:cs="Arial"/>
          <w:sz w:val="24"/>
          <w:szCs w:val="24"/>
        </w:rPr>
      </w:pPr>
      <w:r w:rsidRPr="00EA46CF">
        <w:rPr>
          <w:rFonts w:ascii="Arial" w:hAnsi="Arial" w:cs="Arial"/>
          <w:sz w:val="24"/>
          <w:szCs w:val="24"/>
        </w:rPr>
        <w:t>Rangelands</w:t>
      </w:r>
    </w:p>
    <w:p w14:paraId="27326FC8" w14:textId="77777777" w:rsidR="00EA46CF" w:rsidRPr="00EA46CF" w:rsidRDefault="00EA46CF">
      <w:pPr>
        <w:rPr>
          <w:rFonts w:ascii="Arial" w:hAnsi="Arial" w:cs="Arial"/>
          <w:sz w:val="24"/>
          <w:szCs w:val="24"/>
        </w:rPr>
      </w:pPr>
    </w:p>
    <w:p w14:paraId="54F70F77" w14:textId="77777777" w:rsidR="00EA46CF" w:rsidRDefault="00EA46CF">
      <w:pPr>
        <w:rPr>
          <w:rFonts w:ascii="Arial" w:hAnsi="Arial" w:cs="Arial"/>
          <w:sz w:val="24"/>
          <w:szCs w:val="24"/>
        </w:rPr>
      </w:pPr>
      <w:r w:rsidRPr="00EA46CF">
        <w:rPr>
          <w:rFonts w:ascii="Arial" w:hAnsi="Arial" w:cs="Arial"/>
          <w:sz w:val="24"/>
          <w:szCs w:val="24"/>
        </w:rPr>
        <w:t>Overgrazing</w:t>
      </w:r>
    </w:p>
    <w:p w14:paraId="251930D5" w14:textId="77777777" w:rsidR="00EA46CF" w:rsidRPr="00EA46CF" w:rsidRDefault="00EA46CF">
      <w:pPr>
        <w:rPr>
          <w:rFonts w:ascii="Arial" w:hAnsi="Arial" w:cs="Arial"/>
          <w:sz w:val="24"/>
          <w:szCs w:val="24"/>
        </w:rPr>
      </w:pPr>
    </w:p>
    <w:p w14:paraId="527324BC" w14:textId="77777777" w:rsidR="00EA46CF" w:rsidRPr="00EA46CF" w:rsidRDefault="00EA46CF">
      <w:pPr>
        <w:rPr>
          <w:rFonts w:ascii="Arial" w:hAnsi="Arial" w:cs="Arial"/>
          <w:sz w:val="24"/>
          <w:szCs w:val="24"/>
        </w:rPr>
      </w:pPr>
      <w:r w:rsidRPr="00EA46CF">
        <w:rPr>
          <w:rFonts w:ascii="Arial" w:hAnsi="Arial" w:cs="Arial"/>
          <w:sz w:val="24"/>
          <w:szCs w:val="24"/>
        </w:rPr>
        <w:t>Agencies</w:t>
      </w:r>
    </w:p>
    <w:p w14:paraId="26551378" w14:textId="77777777" w:rsidR="00EA46CF" w:rsidRDefault="00EA46CF">
      <w:pPr>
        <w:rPr>
          <w:rFonts w:ascii="Arial" w:hAnsi="Arial" w:cs="Arial"/>
          <w:sz w:val="24"/>
          <w:szCs w:val="24"/>
        </w:rPr>
      </w:pPr>
      <w:r w:rsidRPr="00EA46CF">
        <w:rPr>
          <w:rFonts w:ascii="Arial" w:hAnsi="Arial" w:cs="Arial"/>
          <w:sz w:val="24"/>
          <w:szCs w:val="24"/>
        </w:rPr>
        <w:tab/>
        <w:t xml:space="preserve">Bureau of Land Management </w:t>
      </w:r>
    </w:p>
    <w:p w14:paraId="28D8ADE6" w14:textId="77777777" w:rsidR="00EA46CF" w:rsidRPr="00EA46CF" w:rsidRDefault="00EA46CF">
      <w:pPr>
        <w:rPr>
          <w:rFonts w:ascii="Arial" w:hAnsi="Arial" w:cs="Arial"/>
          <w:sz w:val="24"/>
          <w:szCs w:val="24"/>
        </w:rPr>
      </w:pPr>
    </w:p>
    <w:p w14:paraId="1B941916" w14:textId="77777777" w:rsidR="00EA46CF" w:rsidRDefault="00EA46CF">
      <w:pPr>
        <w:rPr>
          <w:rFonts w:ascii="Arial" w:hAnsi="Arial" w:cs="Arial"/>
          <w:sz w:val="24"/>
          <w:szCs w:val="24"/>
        </w:rPr>
      </w:pPr>
      <w:r w:rsidRPr="00EA46CF">
        <w:rPr>
          <w:rFonts w:ascii="Arial" w:hAnsi="Arial" w:cs="Arial"/>
          <w:sz w:val="24"/>
          <w:szCs w:val="24"/>
        </w:rPr>
        <w:tab/>
        <w:t>US Forest Service</w:t>
      </w:r>
    </w:p>
    <w:p w14:paraId="1B93343D" w14:textId="77777777" w:rsidR="00EA46CF" w:rsidRPr="00EA46CF" w:rsidRDefault="00EA46CF">
      <w:pPr>
        <w:rPr>
          <w:rFonts w:ascii="Arial" w:hAnsi="Arial" w:cs="Arial"/>
          <w:sz w:val="24"/>
          <w:szCs w:val="24"/>
        </w:rPr>
      </w:pPr>
    </w:p>
    <w:p w14:paraId="7947DA6E" w14:textId="77777777" w:rsidR="00EA46CF" w:rsidRDefault="00EA46CF">
      <w:pPr>
        <w:rPr>
          <w:rFonts w:ascii="Arial" w:hAnsi="Arial" w:cs="Arial"/>
          <w:sz w:val="24"/>
          <w:szCs w:val="24"/>
        </w:rPr>
      </w:pPr>
      <w:r w:rsidRPr="00EA46CF">
        <w:rPr>
          <w:rFonts w:ascii="Arial" w:hAnsi="Arial" w:cs="Arial"/>
          <w:sz w:val="24"/>
          <w:szCs w:val="24"/>
        </w:rPr>
        <w:tab/>
        <w:t>National Park Service</w:t>
      </w:r>
    </w:p>
    <w:p w14:paraId="549398BC" w14:textId="77777777" w:rsidR="00EA46CF" w:rsidRPr="00EA46CF" w:rsidRDefault="00EA46CF">
      <w:pPr>
        <w:rPr>
          <w:rFonts w:ascii="Arial" w:hAnsi="Arial" w:cs="Arial"/>
          <w:sz w:val="24"/>
          <w:szCs w:val="24"/>
        </w:rPr>
      </w:pPr>
    </w:p>
    <w:p w14:paraId="3D5737FE" w14:textId="77777777" w:rsidR="00EA46CF" w:rsidRPr="00EA46CF" w:rsidRDefault="00EA46CF">
      <w:pPr>
        <w:rPr>
          <w:rFonts w:ascii="Arial" w:hAnsi="Arial" w:cs="Arial"/>
          <w:sz w:val="24"/>
          <w:szCs w:val="24"/>
        </w:rPr>
      </w:pPr>
      <w:r w:rsidRPr="00EA46CF">
        <w:rPr>
          <w:rFonts w:ascii="Arial" w:hAnsi="Arial" w:cs="Arial"/>
          <w:sz w:val="24"/>
          <w:szCs w:val="24"/>
        </w:rPr>
        <w:tab/>
        <w:t>US Fish and Wildlife</w:t>
      </w:r>
    </w:p>
    <w:p w14:paraId="560BE0FE" w14:textId="77777777" w:rsidR="00EA46CF" w:rsidRPr="00EA46CF" w:rsidRDefault="00EA46CF">
      <w:pPr>
        <w:rPr>
          <w:rFonts w:ascii="Arial" w:hAnsi="Arial" w:cs="Arial"/>
          <w:sz w:val="24"/>
          <w:szCs w:val="24"/>
        </w:rPr>
      </w:pPr>
    </w:p>
    <w:p w14:paraId="20C34252" w14:textId="77777777" w:rsidR="00EA46CF" w:rsidRDefault="00EA46CF">
      <w:pPr>
        <w:rPr>
          <w:rFonts w:ascii="Arial" w:hAnsi="Arial" w:cs="Arial"/>
          <w:sz w:val="24"/>
          <w:szCs w:val="24"/>
        </w:rPr>
      </w:pPr>
      <w:r w:rsidRPr="00EA46CF">
        <w:rPr>
          <w:rFonts w:ascii="Arial" w:hAnsi="Arial" w:cs="Arial"/>
          <w:sz w:val="24"/>
          <w:szCs w:val="24"/>
        </w:rPr>
        <w:t>National Parks (where was the 1</w:t>
      </w:r>
      <w:r w:rsidRPr="00EA46CF">
        <w:rPr>
          <w:rFonts w:ascii="Arial" w:hAnsi="Arial" w:cs="Arial"/>
          <w:sz w:val="24"/>
          <w:szCs w:val="24"/>
          <w:vertAlign w:val="superscript"/>
        </w:rPr>
        <w:t>st</w:t>
      </w:r>
      <w:r w:rsidRPr="00EA46CF">
        <w:rPr>
          <w:rFonts w:ascii="Arial" w:hAnsi="Arial" w:cs="Arial"/>
          <w:sz w:val="24"/>
          <w:szCs w:val="24"/>
        </w:rPr>
        <w:t>? Who was John Muir?)</w:t>
      </w:r>
    </w:p>
    <w:p w14:paraId="7DD419A7" w14:textId="77777777" w:rsidR="00EA46CF" w:rsidRPr="00EA46CF" w:rsidRDefault="00EA46CF">
      <w:pPr>
        <w:rPr>
          <w:rFonts w:ascii="Arial" w:hAnsi="Arial" w:cs="Arial"/>
          <w:sz w:val="24"/>
          <w:szCs w:val="24"/>
        </w:rPr>
      </w:pPr>
    </w:p>
    <w:p w14:paraId="4CE92204" w14:textId="77777777" w:rsidR="00EA46CF" w:rsidRDefault="00EA46CF">
      <w:pPr>
        <w:rPr>
          <w:rFonts w:ascii="Arial" w:hAnsi="Arial" w:cs="Arial"/>
          <w:sz w:val="24"/>
          <w:szCs w:val="24"/>
        </w:rPr>
      </w:pPr>
      <w:r w:rsidRPr="00EA46CF">
        <w:rPr>
          <w:rFonts w:ascii="Arial" w:hAnsi="Arial" w:cs="Arial"/>
          <w:sz w:val="24"/>
          <w:szCs w:val="24"/>
        </w:rPr>
        <w:t>Wildlife Refuge</w:t>
      </w:r>
    </w:p>
    <w:p w14:paraId="26CAC128" w14:textId="77777777" w:rsidR="00EA46CF" w:rsidRPr="00EA46CF" w:rsidRDefault="00EA46CF">
      <w:pPr>
        <w:rPr>
          <w:rFonts w:ascii="Arial" w:hAnsi="Arial" w:cs="Arial"/>
          <w:sz w:val="24"/>
          <w:szCs w:val="24"/>
        </w:rPr>
      </w:pPr>
    </w:p>
    <w:p w14:paraId="4B60DCDE" w14:textId="77777777" w:rsidR="00EA46CF" w:rsidRPr="00EA46CF" w:rsidRDefault="00EA46CF">
      <w:pPr>
        <w:rPr>
          <w:rFonts w:ascii="Arial" w:hAnsi="Arial" w:cs="Arial"/>
          <w:sz w:val="24"/>
          <w:szCs w:val="24"/>
        </w:rPr>
      </w:pPr>
      <w:r w:rsidRPr="00EA46CF">
        <w:rPr>
          <w:rFonts w:ascii="Arial" w:hAnsi="Arial" w:cs="Arial"/>
          <w:sz w:val="24"/>
          <w:szCs w:val="24"/>
        </w:rPr>
        <w:t>Wilderness Area</w:t>
      </w:r>
    </w:p>
    <w:p w14:paraId="5E061979" w14:textId="77777777" w:rsidR="00EA46CF" w:rsidRDefault="00EA46CF">
      <w:pPr>
        <w:rPr>
          <w:rFonts w:ascii="Arial" w:hAnsi="Arial" w:cs="Arial"/>
          <w:sz w:val="24"/>
          <w:szCs w:val="24"/>
        </w:rPr>
      </w:pPr>
    </w:p>
    <w:p w14:paraId="2B0C1538" w14:textId="77777777" w:rsidR="00EA46CF" w:rsidRDefault="00EA46CF">
      <w:pPr>
        <w:rPr>
          <w:rFonts w:ascii="Arial" w:hAnsi="Arial" w:cs="Arial"/>
          <w:sz w:val="24"/>
          <w:szCs w:val="24"/>
        </w:rPr>
      </w:pPr>
    </w:p>
    <w:p w14:paraId="0996CC28" w14:textId="77777777" w:rsidR="00EA46CF" w:rsidRDefault="00EA46CF">
      <w:pPr>
        <w:rPr>
          <w:rFonts w:ascii="Arial" w:hAnsi="Arial" w:cs="Arial"/>
          <w:sz w:val="24"/>
          <w:szCs w:val="24"/>
        </w:rPr>
      </w:pPr>
    </w:p>
    <w:p w14:paraId="7922C097" w14:textId="77777777" w:rsidR="00EA46CF" w:rsidRDefault="00EA46CF">
      <w:pPr>
        <w:rPr>
          <w:rFonts w:ascii="Arial" w:hAnsi="Arial" w:cs="Arial"/>
          <w:sz w:val="24"/>
          <w:szCs w:val="24"/>
        </w:rPr>
      </w:pPr>
    </w:p>
    <w:p w14:paraId="45436B8C" w14:textId="77777777" w:rsidR="00EA46CF" w:rsidRDefault="00EA46CF">
      <w:pPr>
        <w:rPr>
          <w:rFonts w:ascii="Arial" w:hAnsi="Arial" w:cs="Arial"/>
          <w:sz w:val="24"/>
          <w:szCs w:val="24"/>
        </w:rPr>
      </w:pPr>
    </w:p>
    <w:p w14:paraId="4681BC17" w14:textId="77777777" w:rsidR="00EA46CF" w:rsidRDefault="00EA46CF">
      <w:pPr>
        <w:rPr>
          <w:rFonts w:ascii="Arial" w:hAnsi="Arial" w:cs="Arial"/>
          <w:sz w:val="24"/>
          <w:szCs w:val="24"/>
        </w:rPr>
      </w:pPr>
    </w:p>
    <w:p w14:paraId="7A199D36" w14:textId="77777777" w:rsidR="00EA46CF" w:rsidRDefault="00EA46CF">
      <w:pPr>
        <w:rPr>
          <w:rFonts w:ascii="Arial" w:hAnsi="Arial" w:cs="Arial"/>
          <w:sz w:val="24"/>
          <w:szCs w:val="24"/>
        </w:rPr>
      </w:pPr>
    </w:p>
    <w:p w14:paraId="43B11F2C" w14:textId="77777777" w:rsidR="00EA46CF" w:rsidRDefault="00EA46CF">
      <w:pPr>
        <w:rPr>
          <w:rFonts w:ascii="Arial" w:hAnsi="Arial" w:cs="Arial"/>
          <w:sz w:val="24"/>
          <w:szCs w:val="24"/>
        </w:rPr>
      </w:pPr>
    </w:p>
    <w:p w14:paraId="7D05ACE1" w14:textId="77777777" w:rsidR="00EA46CF" w:rsidRDefault="00EA46CF">
      <w:pPr>
        <w:rPr>
          <w:rFonts w:ascii="Arial" w:hAnsi="Arial" w:cs="Arial"/>
          <w:sz w:val="24"/>
          <w:szCs w:val="24"/>
        </w:rPr>
      </w:pPr>
    </w:p>
    <w:p w14:paraId="5DC62208" w14:textId="77777777" w:rsidR="00EA46CF" w:rsidRDefault="00EA46CF">
      <w:pPr>
        <w:rPr>
          <w:rFonts w:ascii="Arial" w:hAnsi="Arial" w:cs="Arial"/>
          <w:sz w:val="24"/>
          <w:szCs w:val="24"/>
        </w:rPr>
      </w:pPr>
    </w:p>
    <w:p w14:paraId="15147522" w14:textId="77777777" w:rsidR="00EA46CF" w:rsidRDefault="00EA46CF">
      <w:pPr>
        <w:rPr>
          <w:rFonts w:ascii="Arial" w:hAnsi="Arial" w:cs="Arial"/>
          <w:sz w:val="24"/>
          <w:szCs w:val="24"/>
        </w:rPr>
      </w:pPr>
    </w:p>
    <w:p w14:paraId="4CDE663A" w14:textId="77777777" w:rsidR="00EA46CF" w:rsidRDefault="00EA46CF">
      <w:pPr>
        <w:rPr>
          <w:rFonts w:ascii="Arial" w:hAnsi="Arial" w:cs="Arial"/>
          <w:sz w:val="24"/>
          <w:szCs w:val="24"/>
        </w:rPr>
      </w:pPr>
    </w:p>
    <w:p w14:paraId="0B04A6D9" w14:textId="77777777" w:rsidR="00EA46CF" w:rsidRPr="00EA46CF" w:rsidRDefault="00EA46CF">
      <w:pPr>
        <w:rPr>
          <w:rFonts w:ascii="Arial" w:hAnsi="Arial" w:cs="Arial"/>
          <w:sz w:val="24"/>
          <w:szCs w:val="24"/>
        </w:rPr>
      </w:pPr>
    </w:p>
    <w:p w14:paraId="4C819C43" w14:textId="77777777" w:rsidR="00EA46CF" w:rsidRPr="00EA46CF" w:rsidRDefault="00EA46CF">
      <w:pPr>
        <w:rPr>
          <w:rFonts w:ascii="Arial" w:hAnsi="Arial" w:cs="Arial"/>
          <w:b/>
          <w:sz w:val="24"/>
          <w:szCs w:val="24"/>
        </w:rPr>
      </w:pPr>
      <w:r w:rsidRPr="00EA46CF">
        <w:rPr>
          <w:rFonts w:ascii="Arial" w:hAnsi="Arial" w:cs="Arial"/>
          <w:b/>
          <w:sz w:val="24"/>
          <w:szCs w:val="24"/>
        </w:rPr>
        <w:t>Agriculture</w:t>
      </w:r>
    </w:p>
    <w:p w14:paraId="2354907B" w14:textId="77777777" w:rsidR="00EA46CF" w:rsidRPr="00EA46CF" w:rsidRDefault="00EA46CF">
      <w:pPr>
        <w:rPr>
          <w:rFonts w:ascii="Arial" w:hAnsi="Arial" w:cs="Arial"/>
          <w:sz w:val="24"/>
          <w:szCs w:val="24"/>
        </w:rPr>
      </w:pPr>
      <w:r w:rsidRPr="00EA46CF">
        <w:rPr>
          <w:rFonts w:ascii="Arial" w:hAnsi="Arial" w:cs="Arial"/>
          <w:sz w:val="24"/>
          <w:szCs w:val="24"/>
        </w:rPr>
        <w:t xml:space="preserve">Irrigation issues </w:t>
      </w:r>
    </w:p>
    <w:p w14:paraId="7E3785DD" w14:textId="77777777" w:rsidR="00EA46CF" w:rsidRDefault="00EA46CF">
      <w:pPr>
        <w:rPr>
          <w:rFonts w:ascii="Arial" w:hAnsi="Arial" w:cs="Arial"/>
          <w:sz w:val="24"/>
          <w:szCs w:val="24"/>
        </w:rPr>
      </w:pPr>
      <w:r w:rsidRPr="00EA46CF">
        <w:rPr>
          <w:rFonts w:ascii="Arial" w:hAnsi="Arial" w:cs="Arial"/>
          <w:sz w:val="24"/>
          <w:szCs w:val="24"/>
        </w:rPr>
        <w:tab/>
        <w:t>Water logging</w:t>
      </w:r>
    </w:p>
    <w:p w14:paraId="33175E8E" w14:textId="77777777" w:rsidR="00EA46CF" w:rsidRPr="00EA46CF" w:rsidRDefault="00EA46CF">
      <w:pPr>
        <w:rPr>
          <w:rFonts w:ascii="Arial" w:hAnsi="Arial" w:cs="Arial"/>
          <w:sz w:val="24"/>
          <w:szCs w:val="24"/>
        </w:rPr>
      </w:pPr>
    </w:p>
    <w:p w14:paraId="22933D63" w14:textId="77777777" w:rsidR="00EA46CF" w:rsidRDefault="00EA46CF">
      <w:pPr>
        <w:rPr>
          <w:rFonts w:ascii="Arial" w:hAnsi="Arial" w:cs="Arial"/>
          <w:sz w:val="24"/>
          <w:szCs w:val="24"/>
        </w:rPr>
      </w:pPr>
      <w:r w:rsidRPr="00EA46CF">
        <w:rPr>
          <w:rFonts w:ascii="Arial" w:hAnsi="Arial" w:cs="Arial"/>
          <w:sz w:val="24"/>
          <w:szCs w:val="24"/>
        </w:rPr>
        <w:tab/>
        <w:t>Salinization</w:t>
      </w:r>
    </w:p>
    <w:p w14:paraId="05A6C39A" w14:textId="77777777" w:rsidR="00EA46CF" w:rsidRPr="00EA46CF" w:rsidRDefault="00EA46CF">
      <w:pPr>
        <w:rPr>
          <w:rFonts w:ascii="Arial" w:hAnsi="Arial" w:cs="Arial"/>
          <w:sz w:val="24"/>
          <w:szCs w:val="24"/>
        </w:rPr>
      </w:pPr>
    </w:p>
    <w:p w14:paraId="69AAAD1B" w14:textId="77777777" w:rsidR="00EA46CF" w:rsidRDefault="00EA46CF">
      <w:pPr>
        <w:rPr>
          <w:rFonts w:ascii="Arial" w:hAnsi="Arial" w:cs="Arial"/>
          <w:sz w:val="24"/>
          <w:szCs w:val="24"/>
        </w:rPr>
      </w:pPr>
      <w:r w:rsidRPr="00EA46CF">
        <w:rPr>
          <w:rFonts w:ascii="Arial" w:hAnsi="Arial" w:cs="Arial"/>
          <w:sz w:val="24"/>
          <w:szCs w:val="24"/>
        </w:rPr>
        <w:t>Fertilizer</w:t>
      </w:r>
    </w:p>
    <w:p w14:paraId="53BFCD8F" w14:textId="77777777" w:rsidR="00EA46CF" w:rsidRPr="00EA46CF" w:rsidRDefault="00EA46CF">
      <w:pPr>
        <w:rPr>
          <w:rFonts w:ascii="Arial" w:hAnsi="Arial" w:cs="Arial"/>
          <w:sz w:val="24"/>
          <w:szCs w:val="24"/>
        </w:rPr>
      </w:pPr>
    </w:p>
    <w:p w14:paraId="003DBE3F" w14:textId="77777777" w:rsidR="00EA46CF" w:rsidRDefault="00EA46CF">
      <w:pPr>
        <w:rPr>
          <w:rFonts w:ascii="Arial" w:hAnsi="Arial" w:cs="Arial"/>
          <w:sz w:val="24"/>
          <w:szCs w:val="24"/>
        </w:rPr>
      </w:pPr>
      <w:r w:rsidRPr="00EA46CF">
        <w:rPr>
          <w:rFonts w:ascii="Arial" w:hAnsi="Arial" w:cs="Arial"/>
          <w:sz w:val="24"/>
          <w:szCs w:val="24"/>
        </w:rPr>
        <w:t>Pesticide Treadmill</w:t>
      </w:r>
    </w:p>
    <w:p w14:paraId="5BB81B73" w14:textId="77777777" w:rsidR="00EA46CF" w:rsidRPr="00EA46CF" w:rsidRDefault="00EA46CF">
      <w:pPr>
        <w:rPr>
          <w:rFonts w:ascii="Arial" w:hAnsi="Arial" w:cs="Arial"/>
          <w:sz w:val="24"/>
          <w:szCs w:val="24"/>
        </w:rPr>
      </w:pPr>
    </w:p>
    <w:p w14:paraId="4101FD32" w14:textId="77777777" w:rsidR="00EA46CF" w:rsidRDefault="00EA46CF">
      <w:pPr>
        <w:rPr>
          <w:rFonts w:ascii="Arial" w:hAnsi="Arial" w:cs="Arial"/>
          <w:sz w:val="24"/>
          <w:szCs w:val="24"/>
        </w:rPr>
      </w:pPr>
      <w:r w:rsidRPr="00EA46CF">
        <w:rPr>
          <w:rFonts w:ascii="Arial" w:hAnsi="Arial" w:cs="Arial"/>
          <w:sz w:val="24"/>
          <w:szCs w:val="24"/>
        </w:rPr>
        <w:t>Bioaccumulation</w:t>
      </w:r>
    </w:p>
    <w:p w14:paraId="045B370B" w14:textId="77777777" w:rsidR="00EA46CF" w:rsidRPr="00EA46CF" w:rsidRDefault="00EA46CF">
      <w:pPr>
        <w:rPr>
          <w:rFonts w:ascii="Arial" w:hAnsi="Arial" w:cs="Arial"/>
          <w:sz w:val="24"/>
          <w:szCs w:val="24"/>
        </w:rPr>
      </w:pPr>
    </w:p>
    <w:p w14:paraId="3A5B463C" w14:textId="77777777" w:rsidR="00EA46CF" w:rsidRDefault="00EA46CF">
      <w:pPr>
        <w:rPr>
          <w:rFonts w:ascii="Arial" w:hAnsi="Arial" w:cs="Arial"/>
          <w:sz w:val="24"/>
          <w:szCs w:val="24"/>
        </w:rPr>
      </w:pPr>
      <w:r w:rsidRPr="00EA46CF">
        <w:rPr>
          <w:rFonts w:ascii="Arial" w:hAnsi="Arial" w:cs="Arial"/>
          <w:sz w:val="24"/>
          <w:szCs w:val="24"/>
        </w:rPr>
        <w:t>Integrated Pest Management</w:t>
      </w:r>
    </w:p>
    <w:p w14:paraId="5AA25033" w14:textId="77777777" w:rsidR="00EA46CF" w:rsidRPr="00EA46CF" w:rsidRDefault="00EA46CF">
      <w:pPr>
        <w:rPr>
          <w:rFonts w:ascii="Arial" w:hAnsi="Arial" w:cs="Arial"/>
          <w:sz w:val="24"/>
          <w:szCs w:val="24"/>
        </w:rPr>
      </w:pPr>
    </w:p>
    <w:p w14:paraId="1FEB9DA7" w14:textId="77777777" w:rsidR="00EA46CF" w:rsidRDefault="00EA46CF">
      <w:pPr>
        <w:rPr>
          <w:rFonts w:ascii="Arial" w:hAnsi="Arial" w:cs="Arial"/>
          <w:sz w:val="24"/>
          <w:szCs w:val="24"/>
        </w:rPr>
      </w:pPr>
      <w:r w:rsidRPr="00EA46CF">
        <w:rPr>
          <w:rFonts w:ascii="Arial" w:hAnsi="Arial" w:cs="Arial"/>
          <w:sz w:val="24"/>
          <w:szCs w:val="24"/>
        </w:rPr>
        <w:t>Monoculture</w:t>
      </w:r>
    </w:p>
    <w:p w14:paraId="2D0BE370" w14:textId="77777777" w:rsidR="00EA46CF" w:rsidRPr="00EA46CF" w:rsidRDefault="00EA46CF">
      <w:pPr>
        <w:rPr>
          <w:rFonts w:ascii="Arial" w:hAnsi="Arial" w:cs="Arial"/>
          <w:sz w:val="24"/>
          <w:szCs w:val="24"/>
        </w:rPr>
      </w:pPr>
    </w:p>
    <w:p w14:paraId="3C211C60" w14:textId="77777777" w:rsidR="00EA46CF" w:rsidRDefault="00EA46CF">
      <w:pPr>
        <w:rPr>
          <w:rFonts w:ascii="Arial" w:hAnsi="Arial" w:cs="Arial"/>
          <w:sz w:val="24"/>
          <w:szCs w:val="24"/>
        </w:rPr>
      </w:pPr>
      <w:r w:rsidRPr="00EA46CF">
        <w:rPr>
          <w:rFonts w:ascii="Arial" w:hAnsi="Arial" w:cs="Arial"/>
          <w:sz w:val="24"/>
          <w:szCs w:val="24"/>
        </w:rPr>
        <w:t>How to prevent erosion (types of farming practices)</w:t>
      </w:r>
    </w:p>
    <w:p w14:paraId="5D4A5CCD" w14:textId="77777777" w:rsidR="00EA46CF" w:rsidRPr="00EA46CF" w:rsidRDefault="00EA46CF">
      <w:pPr>
        <w:rPr>
          <w:rFonts w:ascii="Arial" w:hAnsi="Arial" w:cs="Arial"/>
          <w:sz w:val="24"/>
          <w:szCs w:val="24"/>
        </w:rPr>
      </w:pPr>
    </w:p>
    <w:p w14:paraId="08D6FAB8" w14:textId="77777777" w:rsidR="00EA46CF" w:rsidRDefault="00EA46CF">
      <w:pPr>
        <w:rPr>
          <w:rFonts w:ascii="Arial" w:hAnsi="Arial" w:cs="Arial"/>
          <w:sz w:val="24"/>
          <w:szCs w:val="24"/>
        </w:rPr>
      </w:pPr>
      <w:r w:rsidRPr="00EA46CF">
        <w:rPr>
          <w:rFonts w:ascii="Arial" w:hAnsi="Arial" w:cs="Arial"/>
          <w:sz w:val="24"/>
          <w:szCs w:val="24"/>
        </w:rPr>
        <w:t>Green Revolution</w:t>
      </w:r>
    </w:p>
    <w:p w14:paraId="3A5D1AF1" w14:textId="77777777" w:rsidR="00EA46CF" w:rsidRPr="00EA46CF" w:rsidRDefault="00EA46CF">
      <w:pPr>
        <w:rPr>
          <w:rFonts w:ascii="Arial" w:hAnsi="Arial" w:cs="Arial"/>
          <w:sz w:val="24"/>
          <w:szCs w:val="24"/>
        </w:rPr>
      </w:pPr>
    </w:p>
    <w:p w14:paraId="20DF6EF0" w14:textId="77777777" w:rsidR="00EA46CF" w:rsidRDefault="00EA46CF">
      <w:pPr>
        <w:rPr>
          <w:rFonts w:ascii="Arial" w:hAnsi="Arial" w:cs="Arial"/>
          <w:sz w:val="24"/>
          <w:szCs w:val="24"/>
        </w:rPr>
      </w:pPr>
      <w:r w:rsidRPr="00EA46CF">
        <w:rPr>
          <w:rFonts w:ascii="Arial" w:hAnsi="Arial" w:cs="Arial"/>
          <w:sz w:val="24"/>
          <w:szCs w:val="24"/>
        </w:rPr>
        <w:t>Sustainable Farming</w:t>
      </w:r>
    </w:p>
    <w:p w14:paraId="36AFA96E" w14:textId="77777777" w:rsidR="00EA46CF" w:rsidRPr="00EA46CF" w:rsidRDefault="00EA46CF">
      <w:pPr>
        <w:rPr>
          <w:rFonts w:ascii="Arial" w:hAnsi="Arial" w:cs="Arial"/>
          <w:sz w:val="24"/>
          <w:szCs w:val="24"/>
        </w:rPr>
      </w:pPr>
    </w:p>
    <w:p w14:paraId="0C03BC4D" w14:textId="77777777" w:rsidR="00EA46CF" w:rsidRDefault="00EA46CF">
      <w:pPr>
        <w:rPr>
          <w:rFonts w:ascii="Arial" w:hAnsi="Arial" w:cs="Arial"/>
          <w:sz w:val="24"/>
          <w:szCs w:val="24"/>
        </w:rPr>
      </w:pPr>
      <w:proofErr w:type="gramStart"/>
      <w:r w:rsidRPr="00EA46CF">
        <w:rPr>
          <w:rFonts w:ascii="Arial" w:hAnsi="Arial" w:cs="Arial"/>
          <w:sz w:val="24"/>
          <w:szCs w:val="24"/>
        </w:rPr>
        <w:t>GMO’s  Pros</w:t>
      </w:r>
      <w:proofErr w:type="gramEnd"/>
      <w:r w:rsidRPr="00EA46CF">
        <w:rPr>
          <w:rFonts w:ascii="Arial" w:hAnsi="Arial" w:cs="Arial"/>
          <w:sz w:val="24"/>
          <w:szCs w:val="24"/>
        </w:rPr>
        <w:t xml:space="preserve"> and Cons</w:t>
      </w:r>
    </w:p>
    <w:p w14:paraId="065B9990" w14:textId="77777777" w:rsidR="00EA46CF" w:rsidRPr="00EA46CF" w:rsidRDefault="00EA46CF">
      <w:pPr>
        <w:rPr>
          <w:rFonts w:ascii="Arial" w:hAnsi="Arial" w:cs="Arial"/>
          <w:sz w:val="24"/>
          <w:szCs w:val="24"/>
        </w:rPr>
      </w:pPr>
    </w:p>
    <w:p w14:paraId="031ED6A6" w14:textId="77777777" w:rsidR="00EA46CF" w:rsidRPr="00EA46CF" w:rsidRDefault="00EA46CF">
      <w:pPr>
        <w:rPr>
          <w:rFonts w:ascii="Arial" w:hAnsi="Arial" w:cs="Arial"/>
          <w:sz w:val="24"/>
          <w:szCs w:val="24"/>
        </w:rPr>
      </w:pPr>
      <w:r w:rsidRPr="00EA46CF">
        <w:rPr>
          <w:rFonts w:ascii="Arial" w:hAnsi="Arial" w:cs="Arial"/>
          <w:sz w:val="24"/>
          <w:szCs w:val="24"/>
        </w:rPr>
        <w:t>Organic Agriculture</w:t>
      </w:r>
    </w:p>
    <w:p w14:paraId="511D4DA9" w14:textId="77777777" w:rsidR="00445AF3" w:rsidRPr="00EA46CF" w:rsidRDefault="00445AF3">
      <w:pPr>
        <w:rPr>
          <w:rFonts w:ascii="Arial" w:hAnsi="Arial" w:cs="Arial"/>
          <w:sz w:val="24"/>
          <w:szCs w:val="24"/>
        </w:rPr>
      </w:pPr>
    </w:p>
    <w:p w14:paraId="6C391E71" w14:textId="77777777" w:rsidR="00C6047C" w:rsidRPr="00EA46CF" w:rsidRDefault="00C6047C">
      <w:pPr>
        <w:rPr>
          <w:rFonts w:ascii="Arial" w:hAnsi="Arial" w:cs="Arial"/>
          <w:sz w:val="24"/>
          <w:szCs w:val="24"/>
        </w:rPr>
      </w:pPr>
    </w:p>
    <w:p w14:paraId="6651C1EB" w14:textId="77777777" w:rsidR="00C6047C" w:rsidRPr="00EA46CF" w:rsidRDefault="00C6047C">
      <w:pPr>
        <w:rPr>
          <w:rFonts w:ascii="Arial" w:hAnsi="Arial" w:cs="Arial"/>
          <w:sz w:val="24"/>
          <w:szCs w:val="24"/>
        </w:rPr>
      </w:pPr>
    </w:p>
    <w:p w14:paraId="698951B9" w14:textId="77777777" w:rsidR="00C6047C" w:rsidRPr="00EA46CF" w:rsidRDefault="00C6047C">
      <w:pPr>
        <w:rPr>
          <w:rFonts w:ascii="Arial" w:hAnsi="Arial" w:cs="Arial"/>
          <w:sz w:val="24"/>
          <w:szCs w:val="24"/>
        </w:rPr>
      </w:pPr>
    </w:p>
    <w:p w14:paraId="541121FD" w14:textId="77777777" w:rsidR="00C6047C" w:rsidRPr="00EA46CF" w:rsidRDefault="00C6047C">
      <w:pPr>
        <w:rPr>
          <w:rFonts w:ascii="Arial" w:hAnsi="Arial" w:cs="Arial"/>
          <w:sz w:val="24"/>
          <w:szCs w:val="24"/>
        </w:rPr>
      </w:pPr>
    </w:p>
    <w:sectPr w:rsidR="00C6047C" w:rsidRPr="00EA46CF" w:rsidSect="00EA46CF">
      <w:pgSz w:w="12240" w:h="15840"/>
      <w:pgMar w:top="720" w:right="63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DE"/>
    <w:rsid w:val="00445AF3"/>
    <w:rsid w:val="00485887"/>
    <w:rsid w:val="00547C1B"/>
    <w:rsid w:val="009276F2"/>
    <w:rsid w:val="00C6047C"/>
    <w:rsid w:val="00CD3BDE"/>
    <w:rsid w:val="00EA46CF"/>
    <w:rsid w:val="00F2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E2D09"/>
  <w15:chartTrackingRefBased/>
  <w15:docId w15:val="{711AFB43-D9E3-43B2-AF70-C3BCC9D3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Bisesi</dc:creator>
  <cp:keywords/>
  <dc:description/>
  <cp:lastModifiedBy>Nikki Bisesi</cp:lastModifiedBy>
  <cp:revision>1</cp:revision>
  <cp:lastPrinted>2019-03-06T15:18:00Z</cp:lastPrinted>
  <dcterms:created xsi:type="dcterms:W3CDTF">2019-03-03T22:03:00Z</dcterms:created>
  <dcterms:modified xsi:type="dcterms:W3CDTF">2019-03-06T15:24:00Z</dcterms:modified>
</cp:coreProperties>
</file>